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20" w:right="0" w:firstLine="0"/>
        <w:jc w:val="left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附件2：</w:t>
      </w:r>
    </w:p>
    <w:p>
      <w:pPr>
        <w:pStyle w:val="2"/>
        <w:spacing w:before="221"/>
        <w:ind w:left="960"/>
      </w:pPr>
      <w:bookmarkStart w:id="0" w:name="_GoBack"/>
      <w:r>
        <w:t>关于加强工程质量检测信息化管理应用培训报名回执表</w:t>
      </w:r>
    </w:p>
    <w:bookmarkEnd w:id="0"/>
    <w:p>
      <w:pPr>
        <w:pStyle w:val="3"/>
        <w:rPr>
          <w:rFonts w:ascii="仿宋"/>
          <w:b/>
          <w:sz w:val="20"/>
        </w:rPr>
      </w:pPr>
    </w:p>
    <w:p>
      <w:pPr>
        <w:pStyle w:val="3"/>
        <w:spacing w:before="7"/>
        <w:rPr>
          <w:rFonts w:ascii="仿宋"/>
          <w:b/>
          <w:sz w:val="29"/>
        </w:rPr>
      </w:pPr>
    </w:p>
    <w:tbl>
      <w:tblPr>
        <w:tblStyle w:val="4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73"/>
        <w:gridCol w:w="1680"/>
        <w:gridCol w:w="1239"/>
        <w:gridCol w:w="1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373" w:type="dxa"/>
          </w:tcPr>
          <w:p>
            <w:pPr>
              <w:pStyle w:val="6"/>
              <w:spacing w:before="200"/>
              <w:ind w:left="626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373" w:type="dxa"/>
          </w:tcPr>
          <w:p>
            <w:pPr>
              <w:pStyle w:val="6"/>
              <w:spacing w:before="8"/>
              <w:rPr>
                <w:b/>
                <w:sz w:val="21"/>
              </w:rPr>
            </w:pPr>
          </w:p>
          <w:p>
            <w:pPr>
              <w:pStyle w:val="6"/>
              <w:ind w:left="626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1680" w:type="dxa"/>
          </w:tcPr>
          <w:p>
            <w:pPr>
              <w:pStyle w:val="6"/>
              <w:tabs>
                <w:tab w:val="left" w:pos="980"/>
              </w:tabs>
              <w:spacing w:before="200"/>
              <w:ind w:left="418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tabs>
                <w:tab w:val="left" w:pos="759"/>
              </w:tabs>
              <w:spacing w:before="200"/>
              <w:ind w:left="197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务</w:t>
            </w: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spacing w:before="200"/>
              <w:ind w:left="137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373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  <w:tcBorders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/>
    <w:p/>
    <w:sectPr>
      <w:pgSz w:w="11910" w:h="16840"/>
      <w:pgMar w:top="158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B6138"/>
    <w:rsid w:val="754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9"/>
      <w:outlineLvl w:val="1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2020-08-11T02:55:00Z</dcterms:created>
  <dc:creator>吕布奉先</dc:creator>
  <cp:lastModifiedBy>吕布奉先</cp:lastModifiedBy>
  <dcterms:modified xsi:type="dcterms:W3CDTF">2020-08-11T02:56:09Z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