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附件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建筑业企业和个人积极参与我市疫</w:t>
      </w:r>
    </w:p>
    <w:tbl>
      <w:tblPr>
        <w:tblStyle w:val="2"/>
        <w:tblpPr w:leftFromText="180" w:rightFromText="180" w:vertAnchor="page" w:horzAnchor="page" w:tblpX="1991" w:tblpY="3558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31"/>
        <w:gridCol w:w="2129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751" w:type="pct"/>
            <w:gridSpan w:val="3"/>
            <w:noWrap w:val="0"/>
            <w:vAlign w:val="center"/>
          </w:tcPr>
          <w:p>
            <w:pPr>
              <w:wordWrap w:val="0"/>
              <w:ind w:right="56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（加盖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4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751" w:type="pct"/>
            <w:gridSpan w:val="3"/>
            <w:noWrap w:val="0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疫情防控日期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pacing w:val="-28"/>
                <w:sz w:val="24"/>
                <w:szCs w:val="24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法人手机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授权联系人手机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积极参与疫情防控事项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数量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/人次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折合金额（元）</w:t>
            </w: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主要防控区域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企业出动人力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企业捐款捐物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企业送菜上门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企业其他形式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志愿者（个人）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捐款捐物（个人）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其他形式（个人）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4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媒体报道网址</w:t>
            </w:r>
          </w:p>
        </w:tc>
        <w:tc>
          <w:tcPr>
            <w:tcW w:w="3751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建筑业企业和个人积极参与我市疫情防控情况证明材料：（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需加盖企业公章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证明材料可使用视频、照片或图文结合的方式。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请于附件证明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</w:trPr>
        <w:tc>
          <w:tcPr>
            <w:tcW w:w="2498" w:type="pct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企业负责人郑重承诺：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“建筑业企业和个人积极参与我市疫情防控工作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”中填报的所有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资料和数据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经我本人查证核实，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全部真实、合法、有效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。不存在任何虚假、捏造和夸大。如有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虚假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、捏造、夸大，本人对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所引发的一切后果负责。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法人签名：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501" w:type="pct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企业郑重承诺：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“建筑业企业和个人积极参与我市疫情防控工作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”中填报的所有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资料和数据全部真实、合法、有效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。不存在任何虚假、捏造和夸大。如有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虚假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、捏造、夸大，我单位对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所引发的一切后果负责。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企业印章：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情防控工作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申报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表</w:t>
      </w:r>
    </w:p>
    <w:p>
      <w:pPr>
        <w:rPr>
          <w:rFonts w:hint="eastAsia" w:eastAsia="仿宋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积极参与我市疫情防控情况证明材料</w:t>
      </w:r>
    </w:p>
    <w:p>
      <w:pPr>
        <w:spacing w:line="240" w:lineRule="auto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（需加盖企业公章）</w:t>
      </w:r>
    </w:p>
    <w:p>
      <w:pPr>
        <w:rPr>
          <w:rFonts w:hint="eastAsia" w:eastAsia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6E18522E"/>
    <w:rsid w:val="10E25864"/>
    <w:rsid w:val="22D60519"/>
    <w:rsid w:val="24AE34FB"/>
    <w:rsid w:val="29A22F38"/>
    <w:rsid w:val="2AF45C39"/>
    <w:rsid w:val="3B293484"/>
    <w:rsid w:val="6E1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469</Characters>
  <Lines>0</Lines>
  <Paragraphs>0</Paragraphs>
  <TotalTime>7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2022-11-17T02:51:00Z</dcterms:created>
  <dc:creator>吕布奉先</dc:creator>
  <cp:lastModifiedBy>吕布奉先</cp:lastModifiedBy>
  <cp:lastPrinted>2022-11-17T03:48:00Z</cp:lastPrinted>
  <dcterms:modified xsi:type="dcterms:W3CDTF">2022-11-17T09:58:39Z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ECE54DFDF86343C893739AAD4E24534F</vt:lpwstr>
  </property>
</Properties>
</file>