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2023年度</w:t>
      </w:r>
      <w:r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  <w:t>黄冈市建筑业质量</w:t>
      </w:r>
      <w:r>
        <w:rPr>
          <w:rFonts w:hint="eastAsia" w:ascii="仿宋" w:hAnsi="仿宋" w:eastAsia="仿宋" w:cs="仿宋"/>
          <w:b/>
          <w:bCs w:val="0"/>
          <w:sz w:val="44"/>
          <w:szCs w:val="44"/>
        </w:rPr>
        <w:t>管理评价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申报表和申报资料一览表</w:t>
      </w:r>
    </w:p>
    <w:p>
      <w:pPr>
        <w:pStyle w:val="2"/>
        <w:spacing w:before="22"/>
        <w:ind w:left="1103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（按顺序装订成册）</w:t>
      </w:r>
    </w:p>
    <w:p>
      <w:pPr>
        <w:rPr>
          <w:rFonts w:hint="eastAsia"/>
          <w:lang w:eastAsia="zh-CN"/>
        </w:rPr>
      </w:pPr>
    </w:p>
    <w:p>
      <w:pPr>
        <w:snapToGri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面：202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年度创建黄冈市建筑业质量管理评价申报资料</w:t>
      </w:r>
    </w:p>
    <w:p>
      <w:pPr>
        <w:snapToGri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目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录：</w:t>
      </w:r>
    </w:p>
    <w:p>
      <w:pPr>
        <w:tabs>
          <w:tab w:val="left" w:pos="4658"/>
        </w:tabs>
        <w:spacing w:line="560" w:lineRule="exact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一、基本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资料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、承诺书一份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、黄冈市建筑业协会会员单位证明一份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、黄冈市建筑业企业质量管理评价申请表一份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----（X页）</w:t>
      </w:r>
    </w:p>
    <w:p>
      <w:pPr>
        <w:tabs>
          <w:tab w:val="left" w:pos="4658"/>
        </w:tabs>
        <w:spacing w:line="560" w:lineRule="exact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、企业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证照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、企业</w:t>
      </w:r>
      <w:r>
        <w:rPr>
          <w:rFonts w:hint="eastAsia" w:ascii="仿宋" w:hAnsi="仿宋" w:eastAsia="仿宋" w:cs="仿宋"/>
          <w:b/>
          <w:sz w:val="28"/>
          <w:szCs w:val="28"/>
        </w:rPr>
        <w:t>营业执照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企业资质证书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------------------------------（X页）</w:t>
      </w:r>
    </w:p>
    <w:p>
      <w:pPr>
        <w:spacing w:line="560" w:lineRule="exact"/>
        <w:ind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企业安全生产许可证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企业介绍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1、企业简介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、企业负责人简介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3、企业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质量管理体系有关情况简介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--------------（X页）</w:t>
      </w:r>
    </w:p>
    <w:p>
      <w:pPr>
        <w:spacing w:line="560" w:lineRule="exact"/>
        <w:ind w:left="2"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4、企业质量管理亮点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简介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四、项目介绍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1、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施工许可证--------------------------------（X页）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2、项目负责人介绍及有关人员证件--------------（X页）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项目质量管理成果、成效、亮点介绍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----------（X页）</w:t>
      </w:r>
    </w:p>
    <w:p>
      <w:pPr>
        <w:spacing w:line="560" w:lineRule="exact"/>
        <w:ind w:left="2"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4、项目施工过程介绍--------------------------（X页）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项目介绍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----------------------------------（X页）</w:t>
      </w:r>
    </w:p>
    <w:p>
      <w:pPr>
        <w:spacing w:line="560" w:lineRule="exact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获奖情况介绍----------------------------------（X页）</w:t>
      </w:r>
    </w:p>
    <w:p>
      <w:pPr>
        <w:snapToGrid w:val="0"/>
        <w:spacing w:line="600" w:lineRule="exac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黄冈市建筑业质量管理评价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评委工作组推荐表-----（X页）</w:t>
      </w:r>
    </w:p>
    <w:p>
      <w:pPr>
        <w:snapToGrid w:val="0"/>
        <w:spacing w:line="600" w:lineRule="exac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黄冈市建筑业质量管理评价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汇总表---------------（X页）</w:t>
      </w:r>
    </w:p>
    <w:p>
      <w:pPr>
        <w:snapToGrid w:val="0"/>
        <w:spacing w:line="600" w:lineRule="exac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黄冈市建筑业质量管理评价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评分表---------------（X页）</w:t>
      </w:r>
    </w:p>
    <w:p>
      <w:pPr>
        <w:spacing w:before="55"/>
        <w:ind w:right="0"/>
        <w:jc w:val="lef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</w:p>
    <w:p>
      <w:pPr>
        <w:spacing w:before="55"/>
        <w:ind w:right="0"/>
        <w:jc w:val="lef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</w:p>
    <w:p>
      <w:pPr>
        <w:spacing w:before="55"/>
        <w:ind w:right="0"/>
        <w:jc w:val="lef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</w:p>
    <w:p>
      <w:pPr>
        <w:spacing w:before="55"/>
        <w:ind w:right="0"/>
        <w:jc w:val="center"/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  <w:t>填报须知</w:t>
      </w:r>
    </w:p>
    <w:p>
      <w:pPr>
        <w:spacing w:before="55"/>
        <w:ind w:right="0"/>
        <w:jc w:val="center"/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以上资料需装订成册。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以上每个分项前需添加一页分隔页。分隔页内容填写上述资料对应的项目。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3、表内有关单位签署意见栏内，必须签署推荐意见；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4、申报材料中所有数据、签字及印章、时间等须清晰、准确、无误。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5、资料每页内容需加盖企业公章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default" w:ascii="仿宋" w:hAnsi="仿宋" w:eastAsia="仿宋" w:cs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6、以上材料“六、七、八”套表附后即可，内容由“评委工作组”填写，申报单位无需填写。</w:t>
      </w:r>
    </w:p>
    <w:p>
      <w:pPr>
        <w:snapToGrid w:val="0"/>
        <w:spacing w:line="600" w:lineRule="exac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  <w:sectPr>
          <w:footerReference r:id="rId5" w:type="default"/>
          <w:pgSz w:w="11910" w:h="16840"/>
          <w:pgMar w:top="1431" w:right="1786" w:bottom="882" w:left="1786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" w:hAnsi="仿宋" w:eastAsia="仿宋" w:cs="仿宋"/>
          <w:b/>
          <w:sz w:val="52"/>
          <w:szCs w:val="52"/>
        </w:rPr>
        <w:t>一、基本</w:t>
      </w: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资料</w:t>
      </w:r>
    </w:p>
    <w:p>
      <w:pPr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承  诺  书</w:t>
      </w:r>
    </w:p>
    <w:p>
      <w:pPr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本单位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为黄冈市建筑业协会会员单位，现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自愿申请参加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黄冈市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建筑业协会组织的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黄冈市建筑业质量管理评价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本单位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郑重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承诺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我单位严格遵守黄冈市建筑业协会章程和各项规章、制度。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我单位自愿接受黄冈市建筑业协会对本单位申报、填报的有关黄冈市建筑业质量管理评价方面所有信息的审查和管理，接受黄冈市建筑业协会对信息的核准。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我单位在申报黄冈市建筑业质量管理评价期间，保证提交的资料和数据（包括本承诺书内容）全部真实、合法、有效，复印件和原件内容一致。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我单位熟知黄冈市建筑业质量管理评价相关文件，对其申报、审核、公示、公布及评审内容和方式均无异议，认可其符合公平公正公开原则，并接受评审的过程与结果。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上述承诺事项均为本单位真实意见表达，若有违反承诺内容的行为，责任由我单位承担。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法定代表人签字：</w:t>
      </w:r>
    </w:p>
    <w:p>
      <w:pPr>
        <w:spacing w:line="360" w:lineRule="auto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单位盖章：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firstLine="1054" w:firstLineChars="375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年  月  日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宋体" w:eastAsia="仿宋_GB2312"/>
          <w:b/>
          <w:bCs/>
          <w:sz w:val="44"/>
          <w:szCs w:val="44"/>
          <w:lang w:eastAsia="zh-CN"/>
        </w:rPr>
        <w:t>黄冈市建筑业协会会员单位证明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eastAsia="zh-CN"/>
        </w:rPr>
        <w:t>（会费票据或会员牌、会员证皆可）</w:t>
      </w:r>
    </w:p>
    <w:p>
      <w:pPr>
        <w:spacing w:before="273" w:line="187" w:lineRule="auto"/>
        <w:ind w:firstLine="832"/>
        <w:rPr>
          <w:rFonts w:ascii="楷体_GB2312" w:hAnsi="宋体" w:eastAsia="楷体_GB2312"/>
          <w:sz w:val="32"/>
          <w:szCs w:val="32"/>
        </w:rPr>
        <w:sectPr>
          <w:pgSz w:w="11910" w:h="16840"/>
          <w:pgMar w:top="1431" w:right="1786" w:bottom="882" w:left="1786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numPr>
          <w:ilvl w:val="0"/>
          <w:numId w:val="0"/>
        </w:numPr>
        <w:snapToGrid w:val="0"/>
        <w:spacing w:line="600" w:lineRule="exact"/>
        <w:ind w:left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spacing w:before="273" w:line="187" w:lineRule="auto"/>
        <w:jc w:val="center"/>
        <w:rPr>
          <w:rFonts w:ascii="黑体" w:hAnsi="黑体" w:eastAsia="黑体" w:cs="黑体"/>
          <w:sz w:val="84"/>
          <w:szCs w:val="84"/>
        </w:rPr>
      </w:pPr>
      <w:r>
        <w:rPr>
          <w:rFonts w:hint="eastAsia" w:ascii="仿宋" w:hAnsi="仿宋" w:eastAsia="仿宋" w:cs="仿宋"/>
          <w:b/>
          <w:sz w:val="72"/>
          <w:szCs w:val="72"/>
          <w:lang w:eastAsia="zh-CN"/>
        </w:rPr>
        <w:t>黄冈市建筑业协会</w:t>
      </w:r>
    </w:p>
    <w:p>
      <w:pPr>
        <w:spacing w:line="260" w:lineRule="auto"/>
        <w:rPr>
          <w:rFonts w:ascii="Times New Roman"/>
          <w:sz w:val="21"/>
        </w:rPr>
      </w:pPr>
    </w:p>
    <w:p>
      <w:pPr>
        <w:spacing w:line="260" w:lineRule="auto"/>
        <w:rPr>
          <w:rFonts w:ascii="Times New Roman"/>
          <w:sz w:val="21"/>
        </w:rPr>
      </w:pPr>
    </w:p>
    <w:p>
      <w:pPr>
        <w:spacing w:line="260" w:lineRule="auto"/>
        <w:rPr>
          <w:rFonts w:ascii="Times New Roman"/>
          <w:sz w:val="21"/>
        </w:rPr>
      </w:pPr>
    </w:p>
    <w:p>
      <w:pPr>
        <w:spacing w:line="260" w:lineRule="auto"/>
        <w:rPr>
          <w:rFonts w:ascii="Times New Roman"/>
          <w:sz w:val="21"/>
        </w:rPr>
      </w:pPr>
    </w:p>
    <w:p>
      <w:pPr>
        <w:spacing w:line="261" w:lineRule="auto"/>
        <w:rPr>
          <w:rFonts w:ascii="Times New Roman"/>
          <w:sz w:val="21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sz w:val="72"/>
          <w:szCs w:val="72"/>
          <w:lang w:val="en-US" w:eastAsia="zh-CN"/>
        </w:rPr>
        <w:t>黄冈市建筑业质量管理评价</w:t>
      </w:r>
    </w:p>
    <w:p>
      <w:pPr>
        <w:spacing w:line="360" w:lineRule="auto"/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hint="eastAsia" w:ascii="仿宋" w:hAnsi="仿宋" w:eastAsia="仿宋" w:cs="仿宋"/>
          <w:b/>
          <w:sz w:val="72"/>
          <w:szCs w:val="72"/>
          <w:lang w:eastAsia="zh-CN"/>
        </w:rPr>
        <w:t>申报表</w:t>
      </w:r>
    </w:p>
    <w:p>
      <w:pPr>
        <w:spacing w:line="316" w:lineRule="auto"/>
        <w:rPr>
          <w:rFonts w:ascii="Times New Roman"/>
          <w:sz w:val="21"/>
        </w:rPr>
      </w:pPr>
    </w:p>
    <w:p>
      <w:pPr>
        <w:spacing w:line="316" w:lineRule="auto"/>
        <w:rPr>
          <w:rFonts w:ascii="Times New Roman"/>
          <w:sz w:val="21"/>
        </w:rPr>
      </w:pPr>
    </w:p>
    <w:p>
      <w:pPr>
        <w:spacing w:line="316" w:lineRule="auto"/>
        <w:rPr>
          <w:rFonts w:ascii="Times New Roman"/>
          <w:sz w:val="21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sz w:val="72"/>
          <w:szCs w:val="72"/>
          <w:lang w:val="en-US" w:eastAsia="zh-CN"/>
        </w:rPr>
        <w:t>（2023）</w:t>
      </w: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9" w:lineRule="auto"/>
        <w:rPr>
          <w:rFonts w:ascii="Times New Roman"/>
          <w:sz w:val="21"/>
        </w:rPr>
      </w:pPr>
    </w:p>
    <w:p>
      <w:pPr>
        <w:spacing w:line="249" w:lineRule="auto"/>
        <w:rPr>
          <w:rFonts w:ascii="Times New Roman"/>
          <w:sz w:val="21"/>
        </w:rPr>
      </w:pPr>
    </w:p>
    <w:p>
      <w:pPr>
        <w:spacing w:line="249" w:lineRule="auto"/>
        <w:rPr>
          <w:rFonts w:ascii="Times New Roman"/>
          <w:sz w:val="21"/>
        </w:rPr>
      </w:pPr>
    </w:p>
    <w:p>
      <w:pPr>
        <w:spacing w:before="104" w:line="184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申报单位：（盖章）</w:t>
      </w: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企业类型：</w:t>
      </w: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申报时间：</w:t>
      </w: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  <w:sectPr>
          <w:footerReference r:id="rId6" w:type="default"/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pStyle w:val="3"/>
        <w:spacing w:before="246" w:line="225" w:lineRule="auto"/>
        <w:ind w:left="789"/>
        <w:rPr>
          <w:sz w:val="42"/>
          <w:szCs w:val="42"/>
        </w:rPr>
      </w:pPr>
      <w:r>
        <w:rPr>
          <w:spacing w:val="20"/>
          <w:sz w:val="42"/>
          <w:szCs w:val="42"/>
          <w14:textOutline w14:w="7810" w14:cap="sq" w14:cmpd="sng">
            <w14:solidFill>
              <w14:srgbClr w14:val="000000"/>
            </w14:solidFill>
            <w14:prstDash w14:val="solid"/>
            <w14:bevel/>
          </w14:textOutline>
        </w:rPr>
        <w:t>黄冈市建筑业企业质量管理评价申请表</w:t>
      </w:r>
    </w:p>
    <w:p>
      <w:pPr>
        <w:spacing w:before="1"/>
      </w:pPr>
    </w:p>
    <w:tbl>
      <w:tblPr>
        <w:tblStyle w:val="10"/>
        <w:tblW w:w="89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4"/>
        <w:gridCol w:w="2245"/>
        <w:gridCol w:w="2528"/>
        <w:gridCol w:w="17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374" w:type="dxa"/>
            <w:vAlign w:val="top"/>
          </w:tcPr>
          <w:p>
            <w:pPr>
              <w:pStyle w:val="11"/>
              <w:spacing w:before="149" w:line="229" w:lineRule="auto"/>
              <w:ind w:left="251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企业名称(全称)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374" w:type="dxa"/>
            <w:vAlign w:val="top"/>
          </w:tcPr>
          <w:p>
            <w:pPr>
              <w:pStyle w:val="11"/>
              <w:spacing w:before="149" w:line="232" w:lineRule="auto"/>
              <w:ind w:left="739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注册地址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11"/>
              <w:spacing w:before="148" w:line="232" w:lineRule="auto"/>
              <w:ind w:left="732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经营地址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11"/>
              <w:spacing w:before="64" w:line="229" w:lineRule="auto"/>
              <w:ind w:left="235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推荐参评项目名称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11"/>
              <w:spacing w:before="65" w:line="228" w:lineRule="auto"/>
              <w:ind w:left="17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推荐参评项目所在地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74" w:type="dxa"/>
            <w:vAlign w:val="top"/>
          </w:tcPr>
          <w:p>
            <w:pPr>
              <w:pStyle w:val="11"/>
              <w:spacing w:before="151" w:line="233" w:lineRule="auto"/>
              <w:ind w:left="731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企业类型</w:t>
            </w:r>
          </w:p>
        </w:tc>
        <w:tc>
          <w:tcPr>
            <w:tcW w:w="2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11"/>
              <w:spacing w:before="175" w:line="232" w:lineRule="auto"/>
              <w:ind w:left="774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资质等级</w:t>
            </w: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74" w:type="dxa"/>
            <w:vAlign w:val="top"/>
          </w:tcPr>
          <w:p>
            <w:pPr>
              <w:pStyle w:val="11"/>
              <w:spacing w:before="150" w:line="232" w:lineRule="auto"/>
              <w:ind w:left="736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成立时间</w:t>
            </w:r>
          </w:p>
        </w:tc>
        <w:tc>
          <w:tcPr>
            <w:tcW w:w="2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11"/>
              <w:spacing w:before="170" w:line="228" w:lineRule="auto"/>
              <w:ind w:left="766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监管所在地</w:t>
            </w: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374" w:type="dxa"/>
            <w:vAlign w:val="top"/>
          </w:tcPr>
          <w:p>
            <w:pPr>
              <w:pStyle w:val="11"/>
              <w:spacing w:before="148" w:line="231" w:lineRule="auto"/>
              <w:ind w:left="491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组织机构代码</w:t>
            </w:r>
          </w:p>
        </w:tc>
        <w:tc>
          <w:tcPr>
            <w:tcW w:w="2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11"/>
              <w:spacing w:before="150" w:line="228" w:lineRule="auto"/>
              <w:ind w:left="695"/>
              <w:rPr>
                <w:sz w:val="22"/>
                <w:szCs w:val="22"/>
              </w:rPr>
            </w:pPr>
            <w:r>
              <w:rPr>
                <w:spacing w:val="13"/>
                <w:sz w:val="22"/>
                <w:szCs w:val="22"/>
              </w:rPr>
              <w:t>在建工程数量</w:t>
            </w: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374" w:type="dxa"/>
            <w:vAlign w:val="top"/>
          </w:tcPr>
          <w:p>
            <w:pPr>
              <w:pStyle w:val="11"/>
              <w:spacing w:before="148" w:line="232" w:lineRule="auto"/>
              <w:ind w:left="622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法定代表人</w:t>
            </w:r>
          </w:p>
        </w:tc>
        <w:tc>
          <w:tcPr>
            <w:tcW w:w="2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11"/>
              <w:spacing w:before="148" w:line="232" w:lineRule="auto"/>
              <w:ind w:left="805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联系电话</w:t>
            </w: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11"/>
              <w:spacing w:before="147" w:line="231" w:lineRule="auto"/>
              <w:ind w:left="605"/>
              <w:rPr>
                <w:sz w:val="22"/>
                <w:szCs w:val="22"/>
              </w:rPr>
            </w:pPr>
            <w:r>
              <w:rPr>
                <w:spacing w:val="13"/>
                <w:sz w:val="22"/>
                <w:szCs w:val="22"/>
              </w:rPr>
              <w:t>授权联系人</w:t>
            </w:r>
          </w:p>
        </w:tc>
        <w:tc>
          <w:tcPr>
            <w:tcW w:w="2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11"/>
              <w:spacing w:before="149" w:line="232" w:lineRule="auto"/>
              <w:ind w:left="805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联系电话</w:t>
            </w: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374" w:type="dxa"/>
            <w:vAlign w:val="top"/>
          </w:tcPr>
          <w:p>
            <w:pPr>
              <w:pStyle w:val="11"/>
              <w:spacing w:before="65" w:line="229" w:lineRule="auto"/>
              <w:ind w:left="491" w:right="115" w:hanging="367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是否为黄冈市建筑业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协会会员单位</w:t>
            </w:r>
          </w:p>
        </w:tc>
        <w:tc>
          <w:tcPr>
            <w:tcW w:w="2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11"/>
              <w:spacing w:before="65" w:line="229" w:lineRule="auto"/>
              <w:ind w:left="337" w:right="69" w:hanging="253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是否已加入黄冈市建筑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业协会微信工作群</w:t>
            </w:r>
          </w:p>
        </w:tc>
        <w:tc>
          <w:tcPr>
            <w:tcW w:w="1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3" w:hRule="atLeast"/>
        </w:trPr>
        <w:tc>
          <w:tcPr>
            <w:tcW w:w="4619" w:type="dxa"/>
            <w:gridSpan w:val="2"/>
            <w:vAlign w:val="top"/>
          </w:tcPr>
          <w:p>
            <w:pPr>
              <w:pStyle w:val="11"/>
              <w:spacing w:before="49" w:line="231" w:lineRule="auto"/>
              <w:ind w:left="8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法人签字：</w:t>
            </w:r>
          </w:p>
          <w:p>
            <w:pPr>
              <w:pStyle w:val="11"/>
              <w:spacing w:before="99" w:line="269" w:lineRule="auto"/>
              <w:ind w:left="29" w:right="159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1、推荐参评项目在本公司具有代表性，</w:t>
            </w:r>
            <w:r>
              <w:rPr>
                <w:spacing w:val="-42"/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能够反映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5"/>
                <w:sz w:val="19"/>
                <w:szCs w:val="19"/>
              </w:rPr>
              <w:t>出我企业质量管理体系在项目层面的实际应用和</w:t>
            </w:r>
            <w:r>
              <w:rPr>
                <w:spacing w:val="5"/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落实情况。</w:t>
            </w:r>
          </w:p>
          <w:p>
            <w:pPr>
              <w:pStyle w:val="11"/>
              <w:spacing w:before="151" w:line="259" w:lineRule="auto"/>
              <w:ind w:left="20" w:right="214" w:hanging="4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2、在申报、评价期间该项目未受到住建系统和其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他行政部门有关“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质量</w:t>
            </w:r>
            <w:r>
              <w:rPr>
                <w:spacing w:val="-61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”方面任何处理、处</w:t>
            </w:r>
            <w:r>
              <w:rPr>
                <w:spacing w:val="10"/>
                <w:sz w:val="19"/>
                <w:szCs w:val="19"/>
              </w:rPr>
              <w:t>罚。</w:t>
            </w:r>
          </w:p>
          <w:p>
            <w:pPr>
              <w:pStyle w:val="11"/>
              <w:spacing w:before="153" w:line="268" w:lineRule="auto"/>
              <w:ind w:left="20" w:right="159" w:hanging="2"/>
              <w:rPr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t>3、如在申报、评价前后受到住建系统或其他</w:t>
            </w:r>
            <w:r>
              <w:rPr>
                <w:spacing w:val="15"/>
                <w:sz w:val="19"/>
                <w:szCs w:val="19"/>
              </w:rPr>
              <w:t>行政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部门有关“</w:t>
            </w:r>
            <w:r>
              <w:rPr>
                <w:spacing w:val="-6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质量</w:t>
            </w:r>
            <w:r>
              <w:rPr>
                <w:spacing w:val="-63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 xml:space="preserve">”方面任何处理、处罚，会及时  </w:t>
            </w:r>
            <w:r>
              <w:rPr>
                <w:spacing w:val="12"/>
                <w:sz w:val="19"/>
                <w:szCs w:val="19"/>
              </w:rPr>
              <w:t>向黄冈市建筑业协会报告，并接受处理。</w:t>
            </w:r>
          </w:p>
          <w:p>
            <w:pPr>
              <w:pStyle w:val="11"/>
              <w:spacing w:before="41" w:line="222" w:lineRule="auto"/>
              <w:ind w:left="47"/>
            </w:pPr>
            <w:r>
              <w:rPr>
                <w:spacing w:val="-10"/>
              </w:rPr>
              <w:t>签名及盖章：</w:t>
            </w:r>
          </w:p>
          <w:p>
            <w:pPr>
              <w:pStyle w:val="11"/>
              <w:spacing w:before="1" w:line="200" w:lineRule="auto"/>
              <w:jc w:val="right"/>
            </w:pPr>
            <w:r>
              <w:rPr>
                <w:spacing w:val="-44"/>
              </w:rPr>
              <w:t>年</w:t>
            </w:r>
            <w:r>
              <w:rPr>
                <w:spacing w:val="60"/>
              </w:rPr>
              <w:t xml:space="preserve">  </w:t>
            </w:r>
            <w:r>
              <w:rPr>
                <w:spacing w:val="-44"/>
              </w:rPr>
              <w:t>月</w:t>
            </w:r>
            <w:r>
              <w:rPr>
                <w:spacing w:val="16"/>
              </w:rPr>
              <w:t xml:space="preserve">   </w:t>
            </w:r>
            <w:r>
              <w:rPr>
                <w:spacing w:val="-44"/>
              </w:rPr>
              <w:t>日</w:t>
            </w:r>
          </w:p>
        </w:tc>
        <w:tc>
          <w:tcPr>
            <w:tcW w:w="4325" w:type="dxa"/>
            <w:gridSpan w:val="2"/>
            <w:vAlign w:val="top"/>
          </w:tcPr>
          <w:p>
            <w:pPr>
              <w:pStyle w:val="11"/>
              <w:spacing w:before="46" w:line="229" w:lineRule="auto"/>
              <w:ind w:left="68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企业公章：</w:t>
            </w:r>
          </w:p>
          <w:p>
            <w:pPr>
              <w:pStyle w:val="11"/>
              <w:spacing w:before="100" w:line="270" w:lineRule="auto"/>
              <w:ind w:left="21" w:right="179" w:firstLine="8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1、推荐参评项目在本公司具有代表性，</w:t>
            </w:r>
            <w:r>
              <w:rPr>
                <w:spacing w:val="-54"/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能够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15"/>
                <w:sz w:val="19"/>
                <w:szCs w:val="19"/>
              </w:rPr>
              <w:t>反映出我企业质量管理体系在项目层面的实际</w:t>
            </w:r>
            <w:r>
              <w:rPr>
                <w:spacing w:val="18"/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应用和落实情况。</w:t>
            </w:r>
          </w:p>
          <w:p>
            <w:pPr>
              <w:pStyle w:val="11"/>
              <w:spacing w:before="152" w:line="258" w:lineRule="auto"/>
              <w:ind w:left="21" w:right="123" w:hanging="4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2、在申报、评价期间未受到住建系统和其他行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政部门有关“</w:t>
            </w:r>
            <w:r>
              <w:rPr>
                <w:spacing w:val="-73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质量</w:t>
            </w:r>
            <w:r>
              <w:rPr>
                <w:spacing w:val="-63"/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”方面任何处理、处罚。</w:t>
            </w:r>
          </w:p>
          <w:p>
            <w:pPr>
              <w:pStyle w:val="11"/>
              <w:spacing w:before="146" w:line="267" w:lineRule="auto"/>
              <w:ind w:left="21" w:right="73" w:hanging="2"/>
              <w:rPr>
                <w:sz w:val="19"/>
                <w:szCs w:val="19"/>
              </w:rPr>
            </w:pPr>
            <w:r>
              <w:rPr>
                <w:spacing w:val="15"/>
                <w:sz w:val="19"/>
                <w:szCs w:val="19"/>
              </w:rPr>
              <w:t>3、如在申报、评价前后受到住建系统或其他行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政部门有关“</w:t>
            </w:r>
            <w:r>
              <w:rPr>
                <w:spacing w:val="-72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质量</w:t>
            </w:r>
            <w:r>
              <w:rPr>
                <w:spacing w:val="-63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 xml:space="preserve">”方面任何处理、处罚，会  </w:t>
            </w:r>
            <w:r>
              <w:rPr>
                <w:spacing w:val="12"/>
                <w:sz w:val="19"/>
                <w:szCs w:val="19"/>
              </w:rPr>
              <w:t>及时向黄冈市建筑业协会报告并接受处理。</w:t>
            </w:r>
          </w:p>
          <w:p>
            <w:pPr>
              <w:pStyle w:val="11"/>
              <w:spacing w:before="33" w:line="222" w:lineRule="auto"/>
              <w:ind w:left="103"/>
            </w:pPr>
            <w:r>
              <w:rPr>
                <w:spacing w:val="5"/>
              </w:rPr>
              <w:t>(公章)</w:t>
            </w:r>
          </w:p>
          <w:p>
            <w:pPr>
              <w:pStyle w:val="11"/>
              <w:spacing w:before="1" w:line="214" w:lineRule="auto"/>
              <w:ind w:right="27"/>
              <w:jc w:val="right"/>
            </w:pPr>
            <w:r>
              <w:rPr>
                <w:spacing w:val="-18"/>
              </w:rPr>
              <w:t>年</w:t>
            </w:r>
            <w:r>
              <w:rPr>
                <w:spacing w:val="66"/>
              </w:rPr>
              <w:t xml:space="preserve">  </w:t>
            </w:r>
            <w:r>
              <w:rPr>
                <w:spacing w:val="-18"/>
              </w:rPr>
              <w:t>月</w:t>
            </w:r>
            <w:r>
              <w:rPr>
                <w:spacing w:val="15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2" w:hRule="atLeast"/>
        </w:trPr>
        <w:tc>
          <w:tcPr>
            <w:tcW w:w="4619" w:type="dxa"/>
            <w:gridSpan w:val="2"/>
            <w:vAlign w:val="top"/>
          </w:tcPr>
          <w:p>
            <w:pPr>
              <w:pStyle w:val="11"/>
              <w:spacing w:before="48" w:line="229" w:lineRule="auto"/>
              <w:ind w:left="67"/>
              <w:rPr>
                <w:sz w:val="30"/>
                <w:szCs w:val="30"/>
              </w:rPr>
            </w:pPr>
            <w:r>
              <w:rPr>
                <w:spacing w:val="10"/>
                <w:sz w:val="30"/>
                <w:szCs w:val="30"/>
              </w:rPr>
              <w:t>各县市区建筑业协会意见：</w:t>
            </w:r>
          </w:p>
          <w:p>
            <w:pPr>
              <w:pStyle w:val="11"/>
              <w:spacing w:before="47" w:line="230" w:lineRule="auto"/>
              <w:ind w:left="29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推荐参加黄冈市建筑业企业质量管理评价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97" w:line="229" w:lineRule="auto"/>
              <w:ind w:left="1011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(</w:t>
            </w:r>
            <w:r>
              <w:rPr>
                <w:spacing w:val="-82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公章)</w:t>
            </w:r>
          </w:p>
          <w:p>
            <w:pPr>
              <w:pStyle w:val="11"/>
              <w:spacing w:before="72" w:line="229" w:lineRule="auto"/>
              <w:jc w:val="right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年月日</w:t>
            </w:r>
          </w:p>
        </w:tc>
        <w:tc>
          <w:tcPr>
            <w:tcW w:w="4325" w:type="dxa"/>
            <w:gridSpan w:val="2"/>
            <w:vAlign w:val="top"/>
          </w:tcPr>
          <w:p>
            <w:pPr>
              <w:pStyle w:val="11"/>
              <w:spacing w:before="24" w:line="220" w:lineRule="auto"/>
              <w:ind w:left="61" w:right="197" w:firstLine="3"/>
              <w:rPr>
                <w:sz w:val="30"/>
                <w:szCs w:val="30"/>
              </w:rPr>
            </w:pPr>
            <w:r>
              <w:rPr>
                <w:spacing w:val="12"/>
                <w:sz w:val="30"/>
                <w:szCs w:val="30"/>
              </w:rPr>
              <w:t>黄冈市建筑业协会“质量评价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6"/>
                <w:sz w:val="30"/>
                <w:szCs w:val="30"/>
              </w:rPr>
              <w:t>”评委工作组意见：</w:t>
            </w:r>
          </w:p>
          <w:p>
            <w:pPr>
              <w:pStyle w:val="11"/>
              <w:spacing w:before="107" w:line="254" w:lineRule="auto"/>
              <w:ind w:left="29" w:right="289" w:firstLine="55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同意该企业参评黄冈市建筑业企业质量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评价。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11"/>
              <w:spacing w:before="97" w:line="231" w:lineRule="auto"/>
              <w:ind w:left="42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组长签名：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40"/>
          <w:pgMar w:top="1431" w:right="1408" w:bottom="510" w:left="1547" w:header="0" w:footer="228" w:gutter="0"/>
          <w:cols w:space="720" w:num="1"/>
        </w:sect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企业证照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企业营业执照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2、企业资质证书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3、企业安全生产许可证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default" w:ascii="仿宋" w:hAnsi="仿宋" w:eastAsia="仿宋" w:cs="仿宋"/>
          <w:b/>
          <w:color w:val="FF0000"/>
          <w:sz w:val="28"/>
          <w:szCs w:val="28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（以上三项内容需各自分页并附扫描件，要求清晰、清楚加盖公章且准确对应首页的“目录”页码）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420" w:leftChars="200" w:firstLine="0" w:firstLineChars="0"/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企业介绍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1、企业简介（300字左右）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2、企业负责人简介（300字内）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3、企业质量管理体系有关情况简介（可附图）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4、企业质量管理亮点简介（可附图）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（以上四项内容需各自分页填写相关内容，要求准确对应首页的“目录”页码）</w:t>
      </w:r>
    </w:p>
    <w:p>
      <w:pPr>
        <w:numPr>
          <w:ilvl w:val="0"/>
          <w:numId w:val="0"/>
        </w:numPr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四、项目介绍</w:t>
      </w:r>
    </w:p>
    <w:p>
      <w:pPr>
        <w:numPr>
          <w:ilvl w:val="0"/>
          <w:numId w:val="0"/>
        </w:numPr>
        <w:spacing w:line="820" w:lineRule="exact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1、施工许可证</w:t>
      </w:r>
    </w:p>
    <w:p>
      <w:pPr>
        <w:numPr>
          <w:ilvl w:val="0"/>
          <w:numId w:val="0"/>
        </w:numPr>
        <w:spacing w:line="820" w:lineRule="exact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2、项目负责人介绍及有关人员证件（附图）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3、项目质量管理成果、成效、亮点介绍（附图）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4、项目施工过程介绍</w:t>
      </w:r>
    </w:p>
    <w:p>
      <w:pPr>
        <w:numPr>
          <w:ilvl w:val="0"/>
          <w:numId w:val="0"/>
        </w:numPr>
        <w:spacing w:line="820" w:lineRule="exact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5、项目介绍（300字左右，附图）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（以上五项内容需各自分页、需加盖企业公章。要求准确对应首页的“目录”页码。）</w:t>
      </w:r>
    </w:p>
    <w:p>
      <w:pPr>
        <w:numPr>
          <w:ilvl w:val="0"/>
          <w:numId w:val="0"/>
        </w:numPr>
        <w:spacing w:line="820" w:lineRule="exact"/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五、获奖情况介绍</w:t>
      </w:r>
    </w:p>
    <w:p>
      <w:pPr>
        <w:numPr>
          <w:ilvl w:val="0"/>
          <w:numId w:val="0"/>
        </w:numPr>
        <w:spacing w:line="820" w:lineRule="exact"/>
        <w:ind w:leftChars="200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企业获奖情况介绍（图文）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六、黄冈市建筑业质量管理评价</w:t>
      </w: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评委工作组推荐表</w:t>
      </w:r>
    </w:p>
    <w:p>
      <w:pPr>
        <w:spacing w:before="270" w:line="184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黄冈市建筑业质量管理评价评委工作组推荐表</w:t>
      </w:r>
    </w:p>
    <w:p/>
    <w:p/>
    <w:p>
      <w:pPr>
        <w:spacing w:line="74" w:lineRule="auto"/>
        <w:rPr>
          <w:rFonts w:ascii="Arial"/>
          <w:sz w:val="2"/>
        </w:rPr>
      </w:pPr>
    </w:p>
    <w:tbl>
      <w:tblPr>
        <w:tblStyle w:val="10"/>
        <w:tblW w:w="9360" w:type="dxa"/>
        <w:tblInd w:w="6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0"/>
        <w:gridCol w:w="1912"/>
        <w:gridCol w:w="1425"/>
        <w:gridCol w:w="1108"/>
        <w:gridCol w:w="24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企业名称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（全称）</w:t>
            </w:r>
          </w:p>
        </w:tc>
        <w:tc>
          <w:tcPr>
            <w:tcW w:w="6850" w:type="dxa"/>
            <w:gridSpan w:val="4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名称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（全称）</w:t>
            </w:r>
          </w:p>
        </w:tc>
        <w:tc>
          <w:tcPr>
            <w:tcW w:w="6850" w:type="dxa"/>
            <w:gridSpan w:val="4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申报项目地址</w:t>
            </w:r>
          </w:p>
        </w:tc>
        <w:tc>
          <w:tcPr>
            <w:tcW w:w="6850" w:type="dxa"/>
            <w:gridSpan w:val="4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经营地址</w:t>
            </w:r>
          </w:p>
        </w:tc>
        <w:tc>
          <w:tcPr>
            <w:tcW w:w="6850" w:type="dxa"/>
            <w:gridSpan w:val="4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法定代表人</w:t>
            </w:r>
          </w:p>
        </w:tc>
        <w:tc>
          <w:tcPr>
            <w:tcW w:w="1912" w:type="dxa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513" w:type="dxa"/>
            <w:gridSpan w:val="2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授权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912" w:type="dxa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513" w:type="dxa"/>
            <w:gridSpan w:val="2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360" w:type="dxa"/>
            <w:gridSpan w:val="5"/>
            <w:vAlign w:val="top"/>
          </w:tcPr>
          <w:p>
            <w:pPr>
              <w:spacing w:before="249" w:line="184" w:lineRule="auto"/>
              <w:ind w:firstLine="38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核查小组核查情况表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51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评审结果（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得分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4445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核查小组签名</w:t>
            </w:r>
          </w:p>
        </w:tc>
        <w:tc>
          <w:tcPr>
            <w:tcW w:w="24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核查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监督员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251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4445" w:type="dxa"/>
            <w:gridSpan w:val="3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405" w:type="dxa"/>
            <w:vAlign w:val="top"/>
          </w:tcPr>
          <w:p>
            <w:pPr>
              <w:spacing w:before="78" w:line="290" w:lineRule="auto"/>
              <w:ind w:right="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评价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期间，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未发现“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方”（核查小组和受评单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位）存在违规现象，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评价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工作正常进行，评审结果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真实、有效。</w:t>
            </w:r>
          </w:p>
          <w:p>
            <w:pPr>
              <w:spacing w:before="210" w:line="185" w:lineRule="auto"/>
              <w:ind w:firstLine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360" w:type="dxa"/>
            <w:gridSpan w:val="5"/>
            <w:vAlign w:val="top"/>
          </w:tcPr>
          <w:p>
            <w:pPr>
              <w:spacing w:before="259" w:line="184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  <w:lang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黄冈市建筑业质量管理评价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评委工作组领导意见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</w:trPr>
        <w:tc>
          <w:tcPr>
            <w:tcW w:w="9360" w:type="dxa"/>
            <w:gridSpan w:val="5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</w:tbl>
    <w:p>
      <w:pPr>
        <w:spacing w:before="38" w:line="184" w:lineRule="auto"/>
        <w:ind w:firstLine="423"/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1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：本表仅代表评审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工作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组的最终意见。</w:t>
      </w:r>
    </w:p>
    <w:p>
      <w:pPr>
        <w:spacing w:before="38" w:line="184" w:lineRule="auto"/>
        <w:ind w:firstLine="423"/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：本表由评审组办公室存档备查。</w:t>
      </w:r>
    </w:p>
    <w:p>
      <w:pPr>
        <w:spacing w:before="38" w:line="184" w:lineRule="auto"/>
        <w:ind w:firstLine="4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：评审组工作完成后，以评委工作组为单位向评审委员会提交。</w:t>
      </w:r>
    </w:p>
    <w:p>
      <w:p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numPr>
          <w:ilvl w:val="0"/>
          <w:numId w:val="2"/>
        </w:numPr>
        <w:ind w:leftChars="0"/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黄冈市建筑业质量管理评价评委工作组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汇总表</w:t>
      </w: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黄冈市建筑业质量管理评价评分汇总表</w:t>
      </w:r>
    </w:p>
    <w:p>
      <w:pPr>
        <w:spacing w:before="49" w:line="184" w:lineRule="auto"/>
        <w:jc w:val="both"/>
        <w:rPr>
          <w:rFonts w:hint="eastAsia" w:ascii="仿宋" w:hAnsi="仿宋" w:eastAsia="仿宋" w:cs="仿宋"/>
          <w:b/>
          <w:bCs/>
          <w:spacing w:val="-13"/>
          <w:sz w:val="32"/>
          <w:szCs w:val="32"/>
          <w:lang w:eastAsia="zh-CN"/>
        </w:rPr>
      </w:pPr>
    </w:p>
    <w:p>
      <w:pPr>
        <w:spacing w:before="49" w:line="184" w:lineRule="auto"/>
        <w:ind w:firstLine="128"/>
        <w:jc w:val="center"/>
        <w:rPr>
          <w:rFonts w:hint="eastAsia" w:ascii="仿宋" w:hAnsi="仿宋" w:eastAsia="仿宋" w:cs="仿宋"/>
          <w:b/>
          <w:bCs/>
          <w:spacing w:val="-13"/>
          <w:sz w:val="32"/>
          <w:szCs w:val="32"/>
          <w:lang w:eastAsia="zh-CN"/>
        </w:rPr>
      </w:pPr>
    </w:p>
    <w:tbl>
      <w:tblPr>
        <w:tblStyle w:val="10"/>
        <w:tblW w:w="87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1"/>
        <w:gridCol w:w="47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3991" w:type="dxa"/>
            <w:vAlign w:val="top"/>
          </w:tcPr>
          <w:p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 xml:space="preserve">企业层面(满分 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 xml:space="preserve"> 分)</w:t>
            </w:r>
          </w:p>
        </w:tc>
        <w:tc>
          <w:tcPr>
            <w:tcW w:w="4713" w:type="dxa"/>
            <w:vAlign w:val="top"/>
          </w:tcPr>
          <w:p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991" w:type="dxa"/>
            <w:vAlign w:val="top"/>
          </w:tcPr>
          <w:p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 xml:space="preserve">项目层面(满分 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 xml:space="preserve"> 分)</w:t>
            </w:r>
          </w:p>
        </w:tc>
        <w:tc>
          <w:tcPr>
            <w:tcW w:w="4713" w:type="dxa"/>
            <w:vAlign w:val="top"/>
          </w:tcPr>
          <w:p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991" w:type="dxa"/>
            <w:vAlign w:val="top"/>
          </w:tcPr>
          <w:p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>加分项（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713" w:type="dxa"/>
            <w:vAlign w:val="top"/>
          </w:tcPr>
          <w:p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991" w:type="dxa"/>
            <w:vAlign w:val="top"/>
          </w:tcPr>
          <w:p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>综合得分</w:t>
            </w:r>
          </w:p>
        </w:tc>
        <w:tc>
          <w:tcPr>
            <w:tcW w:w="4713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4" w:hRule="atLeast"/>
        </w:trPr>
        <w:tc>
          <w:tcPr>
            <w:tcW w:w="8704" w:type="dxa"/>
            <w:gridSpan w:val="2"/>
            <w:vAlign w:val="top"/>
          </w:tcPr>
          <w:p>
            <w:pPr>
              <w:spacing w:before="45" w:line="185" w:lineRule="auto"/>
              <w:ind w:firstLine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核查评语：</w:t>
            </w:r>
          </w:p>
        </w:tc>
      </w:tr>
    </w:tbl>
    <w:p>
      <w:pPr>
        <w:sectPr>
          <w:footerReference r:id="rId8" w:type="default"/>
          <w:footerReference r:id="rId9" w:type="even"/>
          <w:pgSz w:w="11906" w:h="16838"/>
          <w:pgMar w:top="1531" w:right="1418" w:bottom="1531" w:left="1418" w:header="851" w:footer="794" w:gutter="0"/>
          <w:pgNumType w:start="19"/>
          <w:cols w:space="720" w:num="1"/>
          <w:docGrid w:type="lines" w:linePitch="312" w:charSpace="0"/>
        </w:sectPr>
      </w:pPr>
    </w:p>
    <w:p>
      <w:pPr>
        <w:numPr>
          <w:ilvl w:val="0"/>
          <w:numId w:val="3"/>
        </w:numPr>
        <w:ind w:leftChars="0"/>
        <w:jc w:val="center"/>
        <w:rPr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黄冈市建筑业质量管理评价评分表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b/>
          <w:sz w:val="52"/>
          <w:szCs w:val="52"/>
          <w:lang w:eastAsia="zh-CN"/>
        </w:rPr>
        <w:sectPr>
          <w:pgSz w:w="11906" w:h="16838"/>
          <w:pgMar w:top="1531" w:right="1418" w:bottom="1531" w:left="1418" w:header="851" w:footer="794" w:gutter="0"/>
          <w:pgNumType w:start="19"/>
          <w:cols w:space="720" w:num="1"/>
          <w:docGrid w:type="lines" w:linePitch="312" w:charSpace="0"/>
        </w:sectPr>
      </w:pPr>
    </w:p>
    <w:p>
      <w:pPr>
        <w:pStyle w:val="3"/>
        <w:spacing w:before="96" w:line="231" w:lineRule="auto"/>
        <w:ind w:left="3805" w:right="644" w:hanging="3129"/>
        <w:rPr>
          <w:sz w:val="47"/>
          <w:szCs w:val="47"/>
        </w:rPr>
      </w:pPr>
      <w:r>
        <w:rPr>
          <w:spacing w:val="9"/>
          <w:sz w:val="47"/>
          <w:szCs w:val="47"/>
          <w14:textOutline w14:w="8712" w14:cap="sq" w14:cmpd="sng">
            <w14:solidFill>
              <w14:srgbClr w14:val="000000"/>
            </w14:solidFill>
            <w14:prstDash w14:val="solid"/>
            <w14:bevel/>
          </w14:textOutline>
        </w:rPr>
        <w:t>黄冈市建筑业企业质量管理体系评价</w:t>
      </w:r>
      <w:r>
        <w:rPr>
          <w:sz w:val="47"/>
          <w:szCs w:val="47"/>
        </w:rPr>
        <w:t xml:space="preserve"> </w:t>
      </w:r>
      <w:r>
        <w:rPr>
          <w:sz w:val="47"/>
          <w:szCs w:val="47"/>
          <w14:textOutline w14:w="8712" w14:cap="sq" w14:cmpd="sng">
            <w14:solidFill>
              <w14:srgbClr w14:val="000000"/>
            </w14:solidFill>
            <w14:prstDash w14:val="solid"/>
            <w14:bevel/>
          </w14:textOutline>
        </w:rPr>
        <w:t>评分表</w:t>
      </w:r>
    </w:p>
    <w:tbl>
      <w:tblPr>
        <w:tblStyle w:val="10"/>
        <w:tblW w:w="89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821"/>
        <w:gridCol w:w="3409"/>
        <w:gridCol w:w="1970"/>
        <w:gridCol w:w="530"/>
        <w:gridCol w:w="520"/>
        <w:gridCol w:w="520"/>
        <w:gridCol w:w="6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14" w:type="dxa"/>
            <w:vAlign w:val="top"/>
          </w:tcPr>
          <w:p>
            <w:pPr>
              <w:spacing w:before="195" w:line="222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21" w:type="dxa"/>
            <w:vAlign w:val="top"/>
          </w:tcPr>
          <w:p>
            <w:pPr>
              <w:spacing w:before="51" w:line="224" w:lineRule="auto"/>
              <w:ind w:left="346" w:right="77" w:hanging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3409" w:type="dxa"/>
            <w:vAlign w:val="top"/>
          </w:tcPr>
          <w:p>
            <w:pPr>
              <w:spacing w:before="194" w:line="221" w:lineRule="auto"/>
              <w:ind w:left="9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检查标准及内容</w:t>
            </w:r>
          </w:p>
        </w:tc>
        <w:tc>
          <w:tcPr>
            <w:tcW w:w="2500" w:type="dxa"/>
            <w:gridSpan w:val="2"/>
            <w:vAlign w:val="top"/>
          </w:tcPr>
          <w:p>
            <w:pPr>
              <w:spacing w:before="194" w:line="222" w:lineRule="auto"/>
              <w:ind w:left="5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扣分标准上限</w:t>
            </w:r>
          </w:p>
        </w:tc>
        <w:tc>
          <w:tcPr>
            <w:tcW w:w="520" w:type="dxa"/>
            <w:vAlign w:val="top"/>
          </w:tcPr>
          <w:p>
            <w:pPr>
              <w:spacing w:before="51" w:line="224" w:lineRule="auto"/>
              <w:ind w:left="49" w:right="33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</w:t>
            </w:r>
          </w:p>
        </w:tc>
        <w:tc>
          <w:tcPr>
            <w:tcW w:w="520" w:type="dxa"/>
            <w:vAlign w:val="top"/>
          </w:tcPr>
          <w:p>
            <w:pPr>
              <w:spacing w:before="51" w:line="224" w:lineRule="auto"/>
              <w:ind w:left="49" w:right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分数</w:t>
            </w:r>
          </w:p>
        </w:tc>
        <w:tc>
          <w:tcPr>
            <w:tcW w:w="697" w:type="dxa"/>
            <w:vAlign w:val="top"/>
          </w:tcPr>
          <w:p>
            <w:pPr>
              <w:spacing w:before="194" w:line="221" w:lineRule="auto"/>
              <w:ind w:lef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2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33" w:lineRule="auto"/>
              <w:ind w:left="84" w:right="7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质量方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针和质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量目标</w:t>
            </w:r>
          </w:p>
        </w:tc>
        <w:tc>
          <w:tcPr>
            <w:tcW w:w="34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33" w:lineRule="auto"/>
              <w:ind w:left="19" w:right="93" w:hanging="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施工企业制定质量方针并形成质量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目标，质量目标应分解到相关管理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职能、层次和过程，并定期考核</w:t>
            </w:r>
          </w:p>
        </w:tc>
        <w:tc>
          <w:tcPr>
            <w:tcW w:w="1970" w:type="dxa"/>
            <w:vAlign w:val="top"/>
          </w:tcPr>
          <w:p>
            <w:pPr>
              <w:spacing w:before="60" w:line="230" w:lineRule="auto"/>
              <w:ind w:left="24" w:right="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无质量管理方针和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质量目标</w:t>
            </w:r>
          </w:p>
        </w:tc>
        <w:tc>
          <w:tcPr>
            <w:tcW w:w="530" w:type="dxa"/>
            <w:vAlign w:val="top"/>
          </w:tcPr>
          <w:p>
            <w:pPr>
              <w:spacing w:before="239" w:line="184" w:lineRule="auto"/>
              <w:ind w:left="1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63" w:line="229" w:lineRule="auto"/>
              <w:ind w:left="24" w:right="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质量目标与企业发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展不匹配</w:t>
            </w:r>
          </w:p>
        </w:tc>
        <w:tc>
          <w:tcPr>
            <w:tcW w:w="530" w:type="dxa"/>
            <w:vAlign w:val="top"/>
          </w:tcPr>
          <w:p>
            <w:pPr>
              <w:spacing w:before="241" w:line="182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48" w:line="223" w:lineRule="auto"/>
              <w:ind w:left="22" w:right="188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未进行质量目标分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解</w:t>
            </w:r>
          </w:p>
        </w:tc>
        <w:tc>
          <w:tcPr>
            <w:tcW w:w="530" w:type="dxa"/>
            <w:vAlign w:val="top"/>
          </w:tcPr>
          <w:p>
            <w:pPr>
              <w:spacing w:before="224" w:line="184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163" w:line="221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未定期考核</w:t>
            </w:r>
          </w:p>
        </w:tc>
        <w:tc>
          <w:tcPr>
            <w:tcW w:w="530" w:type="dxa"/>
            <w:vAlign w:val="top"/>
          </w:tcPr>
          <w:p>
            <w:pPr>
              <w:spacing w:before="198" w:line="184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2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质量管</w:t>
            </w:r>
          </w:p>
          <w:p>
            <w:pPr>
              <w:spacing w:before="21" w:line="222" w:lineRule="auto"/>
              <w:ind w:left="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理制度</w:t>
            </w:r>
          </w:p>
          <w:p>
            <w:pPr>
              <w:spacing w:before="19" w:line="225" w:lineRule="auto"/>
              <w:ind w:left="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、组织</w:t>
            </w:r>
          </w:p>
          <w:p>
            <w:pPr>
              <w:spacing w:before="17" w:line="220" w:lineRule="auto"/>
              <w:ind w:left="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机构及</w:t>
            </w:r>
          </w:p>
          <w:p>
            <w:pPr>
              <w:spacing w:before="23" w:line="222" w:lineRule="auto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职责</w:t>
            </w:r>
          </w:p>
        </w:tc>
        <w:tc>
          <w:tcPr>
            <w:tcW w:w="3409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2" w:line="230" w:lineRule="auto"/>
              <w:ind w:left="19" w:right="93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施工企业按照规定建立了质量管理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制度，且制度齐全</w:t>
            </w:r>
          </w:p>
        </w:tc>
        <w:tc>
          <w:tcPr>
            <w:tcW w:w="1970" w:type="dxa"/>
            <w:vAlign w:val="top"/>
          </w:tcPr>
          <w:p>
            <w:pPr>
              <w:spacing w:before="206" w:line="222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制度不健全</w:t>
            </w:r>
          </w:p>
        </w:tc>
        <w:tc>
          <w:tcPr>
            <w:tcW w:w="530" w:type="dxa"/>
            <w:vAlign w:val="top"/>
          </w:tcPr>
          <w:p>
            <w:pPr>
              <w:spacing w:before="241" w:line="184" w:lineRule="auto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65" w:line="228" w:lineRule="auto"/>
              <w:ind w:left="26" w:right="188" w:firstLine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内容不全或与实际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不符</w:t>
            </w:r>
          </w:p>
        </w:tc>
        <w:tc>
          <w:tcPr>
            <w:tcW w:w="530" w:type="dxa"/>
            <w:vAlign w:val="top"/>
          </w:tcPr>
          <w:p>
            <w:pPr>
              <w:spacing w:before="243" w:line="182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restart"/>
            <w:tcBorders>
              <w:bottom w:val="nil"/>
            </w:tcBorders>
            <w:vAlign w:val="top"/>
          </w:tcPr>
          <w:p>
            <w:pPr>
              <w:spacing w:before="260" w:line="236" w:lineRule="auto"/>
              <w:ind w:left="18" w:right="9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施工企业建立质量管理体系的组织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机构，配备相应质量管理人员。规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定相关管理层次、部门、岗位的质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量管理职责，界定范围、明确责任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和授予权限，并形成文件</w:t>
            </w:r>
          </w:p>
        </w:tc>
        <w:tc>
          <w:tcPr>
            <w:tcW w:w="1970" w:type="dxa"/>
            <w:vAlign w:val="top"/>
          </w:tcPr>
          <w:p>
            <w:pPr>
              <w:spacing w:before="208" w:line="220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未设置管理机构</w:t>
            </w:r>
          </w:p>
        </w:tc>
        <w:tc>
          <w:tcPr>
            <w:tcW w:w="530" w:type="dxa"/>
            <w:vAlign w:val="top"/>
          </w:tcPr>
          <w:p>
            <w:pPr>
              <w:spacing w:before="245" w:line="182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207" w:line="220" w:lineRule="auto"/>
              <w:ind w:left="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管理机构人员不足</w:t>
            </w:r>
          </w:p>
        </w:tc>
        <w:tc>
          <w:tcPr>
            <w:tcW w:w="530" w:type="dxa"/>
            <w:vAlign w:val="top"/>
          </w:tcPr>
          <w:p>
            <w:pPr>
              <w:spacing w:before="242" w:line="184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64" w:line="229" w:lineRule="auto"/>
              <w:ind w:left="23" w:right="188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管理职责范围不明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确，责权不清晰</w:t>
            </w:r>
          </w:p>
        </w:tc>
        <w:tc>
          <w:tcPr>
            <w:tcW w:w="530" w:type="dxa"/>
            <w:vAlign w:val="top"/>
          </w:tcPr>
          <w:p>
            <w:pPr>
              <w:spacing w:before="243" w:line="184" w:lineRule="auto"/>
              <w:ind w:left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2" w:line="224" w:lineRule="auto"/>
              <w:ind w:left="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施工组</w:t>
            </w:r>
          </w:p>
          <w:p>
            <w:pPr>
              <w:spacing w:before="19" w:line="222" w:lineRule="auto"/>
              <w:ind w:left="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织设计</w:t>
            </w:r>
          </w:p>
          <w:p>
            <w:pPr>
              <w:spacing w:before="20" w:line="222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和专项</w:t>
            </w:r>
          </w:p>
          <w:p>
            <w:pPr>
              <w:spacing w:before="21" w:line="221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技术方</w:t>
            </w:r>
          </w:p>
          <w:p>
            <w:pPr>
              <w:spacing w:before="21" w:line="222" w:lineRule="auto"/>
              <w:ind w:left="3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</w:t>
            </w:r>
          </w:p>
        </w:tc>
        <w:tc>
          <w:tcPr>
            <w:tcW w:w="3409" w:type="dxa"/>
            <w:vMerge w:val="restart"/>
            <w:tcBorders>
              <w:bottom w:val="nil"/>
            </w:tcBorders>
            <w:vAlign w:val="top"/>
          </w:tcPr>
          <w:p>
            <w:pPr>
              <w:spacing w:before="54" w:line="234" w:lineRule="auto"/>
              <w:ind w:left="18" w:right="9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施工企业制定了施工组织设计（方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案）编制审批制度，施工组织设计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中根据危险源编制安质量措施且质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量技术措施有针对性。施工组织设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计（方案，包括修改方案）经技术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负责人组织安全技术等有关部门审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核、审批</w:t>
            </w:r>
          </w:p>
        </w:tc>
        <w:tc>
          <w:tcPr>
            <w:tcW w:w="1970" w:type="dxa"/>
            <w:vAlign w:val="top"/>
          </w:tcPr>
          <w:p>
            <w:pPr>
              <w:spacing w:before="64" w:line="229" w:lineRule="auto"/>
              <w:ind w:left="24" w:right="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编审程序不符合要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求</w:t>
            </w:r>
          </w:p>
        </w:tc>
        <w:tc>
          <w:tcPr>
            <w:tcW w:w="530" w:type="dxa"/>
            <w:vAlign w:val="top"/>
          </w:tcPr>
          <w:p>
            <w:pPr>
              <w:spacing w:before="244" w:line="182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64" w:line="229" w:lineRule="auto"/>
              <w:ind w:left="26" w:right="188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施组（方案）内容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不全</w:t>
            </w:r>
          </w:p>
        </w:tc>
        <w:tc>
          <w:tcPr>
            <w:tcW w:w="530" w:type="dxa"/>
            <w:vAlign w:val="top"/>
          </w:tcPr>
          <w:p>
            <w:pPr>
              <w:spacing w:before="243" w:line="182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280" w:line="222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针对性不强</w:t>
            </w:r>
          </w:p>
        </w:tc>
        <w:tc>
          <w:tcPr>
            <w:tcW w:w="53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1" w:line="182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2" w:line="230" w:lineRule="auto"/>
              <w:ind w:left="83" w:right="77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人力资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源管理</w:t>
            </w:r>
          </w:p>
        </w:tc>
        <w:tc>
          <w:tcPr>
            <w:tcW w:w="3409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72" w:line="234" w:lineRule="auto"/>
              <w:ind w:left="19" w:right="93" w:hanging="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施工企业应建立并实施人力资源管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理制度，对质量管理人员配置和培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训作出规定并应满足员工职业发展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和质量管理需要</w:t>
            </w:r>
          </w:p>
        </w:tc>
        <w:tc>
          <w:tcPr>
            <w:tcW w:w="1970" w:type="dxa"/>
            <w:vAlign w:val="top"/>
          </w:tcPr>
          <w:p>
            <w:pPr>
              <w:spacing w:before="209" w:line="222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无人员配置要求</w:t>
            </w:r>
          </w:p>
        </w:tc>
        <w:tc>
          <w:tcPr>
            <w:tcW w:w="530" w:type="dxa"/>
            <w:vAlign w:val="top"/>
          </w:tcPr>
          <w:p>
            <w:pPr>
              <w:spacing w:before="244" w:line="184" w:lineRule="auto"/>
              <w:ind w:left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208" w:line="222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无培训记录</w:t>
            </w:r>
          </w:p>
        </w:tc>
        <w:tc>
          <w:tcPr>
            <w:tcW w:w="530" w:type="dxa"/>
            <w:vAlign w:val="top"/>
          </w:tcPr>
          <w:p>
            <w:pPr>
              <w:spacing w:before="243" w:line="184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208" w:line="221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无员工考核制度</w:t>
            </w:r>
          </w:p>
        </w:tc>
        <w:tc>
          <w:tcPr>
            <w:tcW w:w="530" w:type="dxa"/>
            <w:vAlign w:val="top"/>
          </w:tcPr>
          <w:p>
            <w:pPr>
              <w:spacing w:before="242" w:line="184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2" w:lineRule="auto"/>
              <w:ind w:lef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材料构</w:t>
            </w:r>
          </w:p>
          <w:p>
            <w:pPr>
              <w:spacing w:before="23" w:line="221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配件和</w:t>
            </w:r>
          </w:p>
          <w:p>
            <w:pPr>
              <w:spacing w:before="19" w:line="221" w:lineRule="auto"/>
              <w:ind w:left="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设备管</w:t>
            </w:r>
          </w:p>
          <w:p>
            <w:pPr>
              <w:spacing w:before="22" w:line="231" w:lineRule="auto"/>
              <w:ind w:left="3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3409" w:type="dxa"/>
            <w:vMerge w:val="restart"/>
            <w:tcBorders>
              <w:bottom w:val="nil"/>
            </w:tcBorders>
            <w:vAlign w:val="top"/>
          </w:tcPr>
          <w:p>
            <w:pPr>
              <w:spacing w:before="92" w:line="235" w:lineRule="auto"/>
              <w:ind w:left="20" w:right="93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工程材料、构配件和设备的种类、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规格、型号、技术性能、职业健康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、节能环保及质量标准应符合设计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和国家现行相关标准的规定</w:t>
            </w:r>
          </w:p>
        </w:tc>
        <w:tc>
          <w:tcPr>
            <w:tcW w:w="1970" w:type="dxa"/>
            <w:vAlign w:val="top"/>
          </w:tcPr>
          <w:p>
            <w:pPr>
              <w:spacing w:before="209" w:line="221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不符合国家规范</w:t>
            </w:r>
          </w:p>
        </w:tc>
        <w:tc>
          <w:tcPr>
            <w:tcW w:w="530" w:type="dxa"/>
            <w:vAlign w:val="top"/>
          </w:tcPr>
          <w:p>
            <w:pPr>
              <w:spacing w:before="244" w:line="184" w:lineRule="auto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208" w:line="221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不符合设计标准</w:t>
            </w:r>
          </w:p>
        </w:tc>
        <w:tc>
          <w:tcPr>
            <w:tcW w:w="530" w:type="dxa"/>
            <w:vAlign w:val="top"/>
          </w:tcPr>
          <w:p>
            <w:pPr>
              <w:spacing w:before="245" w:line="182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restart"/>
            <w:tcBorders>
              <w:bottom w:val="nil"/>
            </w:tcBorders>
            <w:vAlign w:val="top"/>
          </w:tcPr>
          <w:p>
            <w:pPr>
              <w:spacing w:before="234" w:line="233" w:lineRule="auto"/>
              <w:ind w:left="23" w:right="93" w:hanging="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不得选用国家明令淘汰的设备或工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艺，选用国家推荐的新设备、新工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艺、新材料、新技术</w:t>
            </w:r>
          </w:p>
        </w:tc>
        <w:tc>
          <w:tcPr>
            <w:tcW w:w="1970" w:type="dxa"/>
            <w:vAlign w:val="top"/>
          </w:tcPr>
          <w:p>
            <w:pPr>
              <w:spacing w:before="66" w:line="228" w:lineRule="auto"/>
              <w:ind w:left="25" w:right="188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选用国家淘汰设备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或工艺</w:t>
            </w:r>
          </w:p>
        </w:tc>
        <w:tc>
          <w:tcPr>
            <w:tcW w:w="530" w:type="dxa"/>
            <w:vAlign w:val="top"/>
          </w:tcPr>
          <w:p>
            <w:pPr>
              <w:spacing w:before="246" w:line="182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64" w:line="229" w:lineRule="auto"/>
              <w:ind w:left="25" w:right="188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选用国家限制设备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或工艺</w:t>
            </w:r>
          </w:p>
        </w:tc>
        <w:tc>
          <w:tcPr>
            <w:tcW w:w="530" w:type="dxa"/>
            <w:vAlign w:val="top"/>
          </w:tcPr>
          <w:p>
            <w:pPr>
              <w:spacing w:before="243" w:line="184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14" w:type="dxa"/>
            <w:vAlign w:val="top"/>
          </w:tcPr>
          <w:p>
            <w:pPr>
              <w:spacing w:before="242" w:line="184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821" w:type="dxa"/>
            <w:vAlign w:val="top"/>
          </w:tcPr>
          <w:p>
            <w:pPr>
              <w:spacing w:before="66" w:line="229" w:lineRule="auto"/>
              <w:ind w:left="85" w:right="7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施工技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术标准</w:t>
            </w:r>
          </w:p>
        </w:tc>
        <w:tc>
          <w:tcPr>
            <w:tcW w:w="3409" w:type="dxa"/>
            <w:vAlign w:val="top"/>
          </w:tcPr>
          <w:p>
            <w:pPr>
              <w:spacing w:before="66" w:line="229" w:lineRule="auto"/>
              <w:ind w:left="22" w:right="93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施工企业配备现行有效的、与施工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企业生产经营内容相关的安全技术</w:t>
            </w:r>
          </w:p>
        </w:tc>
        <w:tc>
          <w:tcPr>
            <w:tcW w:w="1970" w:type="dxa"/>
            <w:vAlign w:val="top"/>
          </w:tcPr>
          <w:p>
            <w:pPr>
              <w:spacing w:before="207" w:line="221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标准规范不完善</w:t>
            </w:r>
          </w:p>
        </w:tc>
        <w:tc>
          <w:tcPr>
            <w:tcW w:w="530" w:type="dxa"/>
            <w:vAlign w:val="top"/>
          </w:tcPr>
          <w:p>
            <w:pPr>
              <w:spacing w:before="242" w:line="184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520" w:type="dxa"/>
            <w:vAlign w:val="top"/>
          </w:tcPr>
          <w:p>
            <w:pPr>
              <w:spacing w:before="242" w:line="184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40"/>
          <w:pgMar w:top="1403" w:right="1462" w:bottom="510" w:left="1457" w:header="0" w:footer="228" w:gutter="0"/>
          <w:cols w:space="720" w:num="1"/>
        </w:sectPr>
      </w:pPr>
    </w:p>
    <w:tbl>
      <w:tblPr>
        <w:tblStyle w:val="10"/>
        <w:tblW w:w="89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821"/>
        <w:gridCol w:w="3409"/>
        <w:gridCol w:w="1970"/>
        <w:gridCol w:w="530"/>
        <w:gridCol w:w="520"/>
        <w:gridCol w:w="520"/>
        <w:gridCol w:w="6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>
            <w:pPr>
              <w:spacing w:before="51" w:line="229" w:lineRule="auto"/>
              <w:ind w:left="85" w:right="77" w:firstLine="1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、规范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和操作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规程</w:t>
            </w:r>
          </w:p>
        </w:tc>
        <w:tc>
          <w:tcPr>
            <w:tcW w:w="3409" w:type="dxa"/>
            <w:vAlign w:val="top"/>
          </w:tcPr>
          <w:p>
            <w:pPr>
              <w:spacing w:before="53" w:line="229" w:lineRule="auto"/>
              <w:ind w:left="20" w:righ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标准、规范和操作规程，施工技术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标准、规范和操作规范较完善</w:t>
            </w:r>
          </w:p>
        </w:tc>
        <w:tc>
          <w:tcPr>
            <w:tcW w:w="197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标准规范未更新</w:t>
            </w:r>
          </w:p>
        </w:tc>
        <w:tc>
          <w:tcPr>
            <w:tcW w:w="53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1" w:line="182" w:lineRule="auto"/>
              <w:ind w:left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1" w:line="234" w:lineRule="auto"/>
              <w:ind w:left="307" w:right="77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分包管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3409" w:type="dxa"/>
            <w:vMerge w:val="restart"/>
            <w:tcBorders>
              <w:bottom w:val="nil"/>
            </w:tcBorders>
            <w:vAlign w:val="top"/>
          </w:tcPr>
          <w:p>
            <w:pPr>
              <w:spacing w:before="117" w:line="236" w:lineRule="auto"/>
              <w:ind w:left="18" w:right="9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对分包单位资质资格管理制度,有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施工现场控制的要求和规定，有对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分包单位资质和人员资格管理及施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工现场控制的证实材料，分包单位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承接的项目符合相应的资质管理要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求，配备相关质量管理人员</w:t>
            </w:r>
          </w:p>
        </w:tc>
        <w:tc>
          <w:tcPr>
            <w:tcW w:w="1970" w:type="dxa"/>
            <w:vAlign w:val="top"/>
          </w:tcPr>
          <w:p>
            <w:pPr>
              <w:spacing w:before="204" w:line="221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无分包管理制度</w:t>
            </w:r>
          </w:p>
        </w:tc>
        <w:tc>
          <w:tcPr>
            <w:tcW w:w="530" w:type="dxa"/>
            <w:vAlign w:val="top"/>
          </w:tcPr>
          <w:p>
            <w:pPr>
              <w:spacing w:before="241" w:line="182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63" w:line="229" w:lineRule="auto"/>
              <w:ind w:left="24" w:right="188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分包单位资质不符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合要求</w:t>
            </w:r>
          </w:p>
        </w:tc>
        <w:tc>
          <w:tcPr>
            <w:tcW w:w="530" w:type="dxa"/>
            <w:vAlign w:val="top"/>
          </w:tcPr>
          <w:p>
            <w:pPr>
              <w:spacing w:before="239" w:line="184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61" w:line="230" w:lineRule="auto"/>
              <w:ind w:left="25" w:right="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分包单位人员配备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不足</w:t>
            </w:r>
          </w:p>
        </w:tc>
        <w:tc>
          <w:tcPr>
            <w:tcW w:w="530" w:type="dxa"/>
            <w:vAlign w:val="top"/>
          </w:tcPr>
          <w:p>
            <w:pPr>
              <w:spacing w:before="241" w:line="184" w:lineRule="auto"/>
              <w:ind w:left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工程项</w:t>
            </w:r>
          </w:p>
          <w:p>
            <w:pPr>
              <w:spacing w:before="18" w:line="222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目质量</w:t>
            </w:r>
          </w:p>
          <w:p>
            <w:pPr>
              <w:spacing w:before="21" w:line="221" w:lineRule="auto"/>
              <w:ind w:left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管理</w:t>
            </w:r>
          </w:p>
        </w:tc>
        <w:tc>
          <w:tcPr>
            <w:tcW w:w="3409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1" w:line="234" w:lineRule="auto"/>
              <w:ind w:left="19" w:right="9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应对项目部的质量管理活动进行指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导、监督、检查和考核。施工企业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应实施工程质量检查，并对项目部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的工程质量检查活动进行监控</w:t>
            </w:r>
          </w:p>
        </w:tc>
        <w:tc>
          <w:tcPr>
            <w:tcW w:w="1970" w:type="dxa"/>
            <w:vAlign w:val="top"/>
          </w:tcPr>
          <w:p>
            <w:pPr>
              <w:spacing w:before="61" w:line="230" w:lineRule="auto"/>
              <w:ind w:left="24" w:right="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无施工企业交底记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录</w:t>
            </w:r>
          </w:p>
        </w:tc>
        <w:tc>
          <w:tcPr>
            <w:tcW w:w="530" w:type="dxa"/>
            <w:vAlign w:val="top"/>
          </w:tcPr>
          <w:p>
            <w:pPr>
              <w:spacing w:before="242" w:line="182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204" w:line="221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无监督检查记录</w:t>
            </w:r>
          </w:p>
        </w:tc>
        <w:tc>
          <w:tcPr>
            <w:tcW w:w="530" w:type="dxa"/>
            <w:vAlign w:val="top"/>
          </w:tcPr>
          <w:p>
            <w:pPr>
              <w:spacing w:before="239" w:line="184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206" w:line="221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无考核记录</w:t>
            </w:r>
          </w:p>
        </w:tc>
        <w:tc>
          <w:tcPr>
            <w:tcW w:w="530" w:type="dxa"/>
            <w:vAlign w:val="top"/>
          </w:tcPr>
          <w:p>
            <w:pPr>
              <w:spacing w:before="240" w:line="184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72" w:line="233" w:lineRule="auto"/>
              <w:ind w:left="84" w:right="77" w:firstLine="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量检查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与验收</w:t>
            </w:r>
          </w:p>
        </w:tc>
        <w:tc>
          <w:tcPr>
            <w:tcW w:w="3409" w:type="dxa"/>
            <w:vMerge w:val="restart"/>
            <w:tcBorders>
              <w:bottom w:val="nil"/>
            </w:tcBorders>
            <w:vAlign w:val="top"/>
          </w:tcPr>
          <w:p>
            <w:pPr>
              <w:spacing w:before="258" w:line="236" w:lineRule="auto"/>
              <w:ind w:left="18" w:right="93" w:firstLine="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建立并实施质量检查与验收管理制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度，明确各管理层次对工程质量检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查与验收的职责和程序，并对检查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、验收、检测设备管理、质量问题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与事故处理作出规定</w:t>
            </w:r>
          </w:p>
        </w:tc>
        <w:tc>
          <w:tcPr>
            <w:tcW w:w="1970" w:type="dxa"/>
            <w:vAlign w:val="top"/>
          </w:tcPr>
          <w:p>
            <w:pPr>
              <w:spacing w:before="63" w:line="229" w:lineRule="auto"/>
              <w:ind w:left="24" w:right="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无质量检查与验收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制度</w:t>
            </w:r>
          </w:p>
        </w:tc>
        <w:tc>
          <w:tcPr>
            <w:tcW w:w="530" w:type="dxa"/>
            <w:vAlign w:val="top"/>
          </w:tcPr>
          <w:p>
            <w:pPr>
              <w:spacing w:before="242" w:line="182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207" w:line="222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制度不健全</w:t>
            </w:r>
          </w:p>
        </w:tc>
        <w:tc>
          <w:tcPr>
            <w:tcW w:w="530" w:type="dxa"/>
            <w:vAlign w:val="top"/>
          </w:tcPr>
          <w:p>
            <w:pPr>
              <w:spacing w:before="242" w:line="184" w:lineRule="auto"/>
              <w:ind w:left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206" w:line="221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未明确职责及程序</w:t>
            </w:r>
          </w:p>
        </w:tc>
        <w:tc>
          <w:tcPr>
            <w:tcW w:w="530" w:type="dxa"/>
            <w:vAlign w:val="top"/>
          </w:tcPr>
          <w:p>
            <w:pPr>
              <w:spacing w:before="241" w:line="184" w:lineRule="auto"/>
              <w:ind w:left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2" w:line="233" w:lineRule="auto"/>
              <w:ind w:left="85" w:right="7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质量评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价分析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与改进</w:t>
            </w:r>
          </w:p>
        </w:tc>
        <w:tc>
          <w:tcPr>
            <w:tcW w:w="3409" w:type="dxa"/>
            <w:vMerge w:val="restart"/>
            <w:tcBorders>
              <w:bottom w:val="nil"/>
            </w:tcBorders>
            <w:vAlign w:val="top"/>
          </w:tcPr>
          <w:p>
            <w:pPr>
              <w:spacing w:before="258" w:line="236" w:lineRule="auto"/>
              <w:ind w:left="18" w:right="93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建立并实施质量管理检查、分析、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评价和改进管理制度。明确各管理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层次和岗位的质量管理检查、分析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、评价、改进职责，相关人员应具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备规定的能力和资格</w:t>
            </w:r>
          </w:p>
        </w:tc>
        <w:tc>
          <w:tcPr>
            <w:tcW w:w="1970" w:type="dxa"/>
            <w:vAlign w:val="top"/>
          </w:tcPr>
          <w:p>
            <w:pPr>
              <w:spacing w:before="64" w:line="229" w:lineRule="auto"/>
              <w:ind w:left="22" w:right="188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未建立质量评价制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度</w:t>
            </w:r>
          </w:p>
        </w:tc>
        <w:tc>
          <w:tcPr>
            <w:tcW w:w="530" w:type="dxa"/>
            <w:vAlign w:val="top"/>
          </w:tcPr>
          <w:p>
            <w:pPr>
              <w:spacing w:before="245" w:line="182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207" w:line="221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无改进分析方案</w:t>
            </w:r>
          </w:p>
        </w:tc>
        <w:tc>
          <w:tcPr>
            <w:tcW w:w="530" w:type="dxa"/>
            <w:vAlign w:val="top"/>
          </w:tcPr>
          <w:p>
            <w:pPr>
              <w:spacing w:before="241" w:line="184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64" w:line="229" w:lineRule="auto"/>
              <w:ind w:left="22" w:right="188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未对岗位人员能力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及资格进行评价</w:t>
            </w:r>
          </w:p>
        </w:tc>
        <w:tc>
          <w:tcPr>
            <w:tcW w:w="530" w:type="dxa"/>
            <w:vAlign w:val="top"/>
          </w:tcPr>
          <w:p>
            <w:pPr>
              <w:spacing w:before="240" w:line="184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11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2" w:line="230" w:lineRule="auto"/>
              <w:ind w:left="197" w:right="77" w:hanging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交付与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维保</w:t>
            </w:r>
          </w:p>
        </w:tc>
        <w:tc>
          <w:tcPr>
            <w:tcW w:w="3409" w:type="dxa"/>
            <w:vMerge w:val="restart"/>
            <w:tcBorders>
              <w:bottom w:val="nil"/>
            </w:tcBorders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1" w:line="233" w:lineRule="auto"/>
              <w:ind w:left="19" w:right="93" w:firstLine="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按工程合同约定进行工程竣工交付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,</w:t>
            </w:r>
            <w:r>
              <w:rPr>
                <w:rFonts w:ascii="宋体" w:hAnsi="宋体" w:eastAsia="宋体" w:cs="宋体"/>
                <w:spacing w:val="6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规定期限内，对业主服务的需求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信息应作出响应提供保修服务</w:t>
            </w:r>
          </w:p>
        </w:tc>
        <w:tc>
          <w:tcPr>
            <w:tcW w:w="1970" w:type="dxa"/>
            <w:vAlign w:val="top"/>
          </w:tcPr>
          <w:p>
            <w:pPr>
              <w:spacing w:before="64" w:line="229" w:lineRule="auto"/>
              <w:ind w:left="24" w:right="188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未按合同提供工程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保修</w:t>
            </w:r>
          </w:p>
        </w:tc>
        <w:tc>
          <w:tcPr>
            <w:tcW w:w="530" w:type="dxa"/>
            <w:vAlign w:val="top"/>
          </w:tcPr>
          <w:p>
            <w:pPr>
              <w:spacing w:before="244" w:line="182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206" w:line="221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维修响应不及时</w:t>
            </w:r>
          </w:p>
        </w:tc>
        <w:tc>
          <w:tcPr>
            <w:tcW w:w="530" w:type="dxa"/>
            <w:vAlign w:val="top"/>
          </w:tcPr>
          <w:p>
            <w:pPr>
              <w:spacing w:before="241" w:line="184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0" w:type="dxa"/>
            <w:vAlign w:val="top"/>
          </w:tcPr>
          <w:p>
            <w:pPr>
              <w:spacing w:before="64" w:line="229" w:lineRule="auto"/>
              <w:ind w:left="28" w:right="188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维修效果及业主满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意度差</w:t>
            </w:r>
          </w:p>
        </w:tc>
        <w:tc>
          <w:tcPr>
            <w:tcW w:w="530" w:type="dxa"/>
            <w:vAlign w:val="top"/>
          </w:tcPr>
          <w:p>
            <w:pPr>
              <w:spacing w:before="243" w:line="184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714" w:type="dxa"/>
            <w:gridSpan w:val="4"/>
            <w:vAlign w:val="top"/>
          </w:tcPr>
          <w:p>
            <w:pPr>
              <w:spacing w:before="207" w:line="222" w:lineRule="auto"/>
              <w:ind w:left="27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合计：100分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spacing w:before="207" w:line="221" w:lineRule="auto"/>
              <w:ind w:left="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实际得分</w:t>
            </w:r>
          </w:p>
        </w:tc>
        <w:tc>
          <w:tcPr>
            <w:tcW w:w="12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40"/>
          <w:pgMar w:top="1430" w:right="1462" w:bottom="510" w:left="1457" w:header="0" w:footer="228" w:gutter="0"/>
          <w:cols w:space="720" w:num="1"/>
        </w:sectPr>
      </w:pPr>
    </w:p>
    <w:p>
      <w:pPr>
        <w:pStyle w:val="3"/>
        <w:spacing w:before="99" w:line="226" w:lineRule="auto"/>
        <w:ind w:left="1408"/>
        <w:rPr>
          <w:sz w:val="47"/>
          <w:szCs w:val="47"/>
        </w:rPr>
      </w:pPr>
      <w:r>
        <w:rPr>
          <w:spacing w:val="7"/>
          <w:sz w:val="47"/>
          <w:szCs w:val="47"/>
          <w14:textOutline w14:w="8712" w14:cap="sq" w14:cmpd="sng">
            <w14:solidFill>
              <w14:srgbClr w14:val="000000"/>
            </w14:solidFill>
            <w14:prstDash w14:val="solid"/>
            <w14:bevel/>
          </w14:textOutline>
        </w:rPr>
        <w:t>项目质量管理体系评价评分表</w:t>
      </w:r>
    </w:p>
    <w:p>
      <w:pPr>
        <w:spacing w:before="58"/>
      </w:pPr>
    </w:p>
    <w:p>
      <w:pPr>
        <w:spacing w:before="57"/>
      </w:pPr>
    </w:p>
    <w:tbl>
      <w:tblPr>
        <w:tblStyle w:val="10"/>
        <w:tblW w:w="89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1207"/>
        <w:gridCol w:w="2957"/>
        <w:gridCol w:w="2236"/>
        <w:gridCol w:w="429"/>
        <w:gridCol w:w="487"/>
        <w:gridCol w:w="481"/>
        <w:gridCol w:w="6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90" w:type="dxa"/>
            <w:vAlign w:val="top"/>
          </w:tcPr>
          <w:p>
            <w:pPr>
              <w:spacing w:before="51" w:line="224" w:lineRule="auto"/>
              <w:ind w:left="32" w:right="22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1207" w:type="dxa"/>
            <w:vAlign w:val="top"/>
          </w:tcPr>
          <w:p>
            <w:pPr>
              <w:spacing w:before="194" w:line="221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检查项目</w:t>
            </w:r>
          </w:p>
        </w:tc>
        <w:tc>
          <w:tcPr>
            <w:tcW w:w="2957" w:type="dxa"/>
            <w:vAlign w:val="top"/>
          </w:tcPr>
          <w:p>
            <w:pPr>
              <w:spacing w:before="194" w:line="221" w:lineRule="auto"/>
              <w:ind w:left="7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检查标准及内容</w:t>
            </w:r>
          </w:p>
        </w:tc>
        <w:tc>
          <w:tcPr>
            <w:tcW w:w="2665" w:type="dxa"/>
            <w:gridSpan w:val="2"/>
            <w:vAlign w:val="top"/>
          </w:tcPr>
          <w:p>
            <w:pPr>
              <w:spacing w:before="194" w:line="222" w:lineRule="auto"/>
              <w:ind w:left="6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扣分标准上限</w:t>
            </w:r>
          </w:p>
        </w:tc>
        <w:tc>
          <w:tcPr>
            <w:tcW w:w="487" w:type="dxa"/>
            <w:vAlign w:val="top"/>
          </w:tcPr>
          <w:p>
            <w:pPr>
              <w:spacing w:before="51" w:line="224" w:lineRule="auto"/>
              <w:ind w:left="32" w:right="18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</w:t>
            </w:r>
          </w:p>
        </w:tc>
        <w:tc>
          <w:tcPr>
            <w:tcW w:w="481" w:type="dxa"/>
            <w:vAlign w:val="top"/>
          </w:tcPr>
          <w:p>
            <w:pPr>
              <w:spacing w:before="51" w:line="224" w:lineRule="auto"/>
              <w:ind w:left="31" w:righ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分数</w:t>
            </w:r>
          </w:p>
        </w:tc>
        <w:tc>
          <w:tcPr>
            <w:tcW w:w="697" w:type="dxa"/>
            <w:vAlign w:val="top"/>
          </w:tcPr>
          <w:p>
            <w:pPr>
              <w:spacing w:before="194" w:line="221" w:lineRule="auto"/>
              <w:ind w:left="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07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法人授权与</w:t>
            </w:r>
          </w:p>
          <w:p>
            <w:pPr>
              <w:spacing w:before="22" w:line="221" w:lineRule="auto"/>
              <w:ind w:lef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管理人员</w:t>
            </w: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>
            <w:pPr>
              <w:spacing w:before="106" w:line="229" w:lineRule="auto"/>
              <w:ind w:left="19" w:righ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按要求签署法人代表授权书且签章手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续齐全</w:t>
            </w:r>
          </w:p>
        </w:tc>
        <w:tc>
          <w:tcPr>
            <w:tcW w:w="2236" w:type="dxa"/>
            <w:vAlign w:val="top"/>
          </w:tcPr>
          <w:p>
            <w:pPr>
              <w:spacing w:before="66" w:line="22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未签署</w:t>
            </w:r>
          </w:p>
        </w:tc>
        <w:tc>
          <w:tcPr>
            <w:tcW w:w="429" w:type="dxa"/>
            <w:vAlign w:val="top"/>
          </w:tcPr>
          <w:p>
            <w:pPr>
              <w:spacing w:before="82" w:line="178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66" w:line="219" w:lineRule="auto"/>
              <w:ind w:left="5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签章手续不全</w:t>
            </w:r>
          </w:p>
        </w:tc>
        <w:tc>
          <w:tcPr>
            <w:tcW w:w="429" w:type="dxa"/>
            <w:vAlign w:val="top"/>
          </w:tcPr>
          <w:p>
            <w:pPr>
              <w:spacing w:before="82" w:line="178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>
            <w:pPr>
              <w:spacing w:before="107" w:line="229" w:lineRule="auto"/>
              <w:ind w:left="18" w:right="6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项目负责人签署工程质量终身责任承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诺书且签署的承诺书签章手续齐全</w:t>
            </w:r>
          </w:p>
        </w:tc>
        <w:tc>
          <w:tcPr>
            <w:tcW w:w="2236" w:type="dxa"/>
            <w:vAlign w:val="top"/>
          </w:tcPr>
          <w:p>
            <w:pPr>
              <w:spacing w:before="68" w:line="22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未签署</w:t>
            </w:r>
          </w:p>
        </w:tc>
        <w:tc>
          <w:tcPr>
            <w:tcW w:w="429" w:type="dxa"/>
            <w:vAlign w:val="top"/>
          </w:tcPr>
          <w:p>
            <w:pPr>
              <w:spacing w:before="83" w:line="178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67" w:line="219" w:lineRule="auto"/>
              <w:ind w:left="5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签章手续不全</w:t>
            </w:r>
          </w:p>
        </w:tc>
        <w:tc>
          <w:tcPr>
            <w:tcW w:w="429" w:type="dxa"/>
            <w:vAlign w:val="top"/>
          </w:tcPr>
          <w:p>
            <w:pPr>
              <w:spacing w:before="81" w:line="179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9" w:line="229" w:lineRule="auto"/>
              <w:ind w:left="18" w:right="6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设置项目质量管理机构，按要求配备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质量管理人员并持证上岗</w:t>
            </w:r>
          </w:p>
        </w:tc>
        <w:tc>
          <w:tcPr>
            <w:tcW w:w="2236" w:type="dxa"/>
            <w:vAlign w:val="top"/>
          </w:tcPr>
          <w:p>
            <w:pPr>
              <w:spacing w:before="91" w:line="219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未设置管理机构</w:t>
            </w:r>
          </w:p>
        </w:tc>
        <w:tc>
          <w:tcPr>
            <w:tcW w:w="429" w:type="dxa"/>
            <w:vAlign w:val="top"/>
          </w:tcPr>
          <w:p>
            <w:pPr>
              <w:spacing w:before="104" w:line="184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42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未按要求配备持证质量管理</w:t>
            </w:r>
          </w:p>
          <w:p>
            <w:pPr>
              <w:spacing w:before="18" w:line="185" w:lineRule="auto"/>
              <w:ind w:left="9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:u w:val="wave" w:color="auto"/>
              </w:rPr>
              <w:t>员</w:t>
            </w:r>
          </w:p>
          <w:p>
            <w:pPr>
              <w:spacing w:before="51" w:line="207" w:lineRule="auto"/>
              <w:ind w:left="7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缺少1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2人</w:t>
            </w:r>
          </w:p>
        </w:tc>
        <w:tc>
          <w:tcPr>
            <w:tcW w:w="429" w:type="dxa"/>
            <w:vAlign w:val="top"/>
          </w:tcPr>
          <w:p>
            <w:pPr>
              <w:spacing w:before="288" w:line="184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45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未按要求配备持证质量管理</w:t>
            </w:r>
          </w:p>
          <w:p>
            <w:pPr>
              <w:spacing w:before="17" w:line="222" w:lineRule="auto"/>
              <w:ind w:left="9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人员</w:t>
            </w:r>
          </w:p>
          <w:p>
            <w:pPr>
              <w:spacing w:before="17" w:line="204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缺少3人及以上</w:t>
            </w:r>
          </w:p>
        </w:tc>
        <w:tc>
          <w:tcPr>
            <w:tcW w:w="429" w:type="dxa"/>
            <w:vAlign w:val="top"/>
          </w:tcPr>
          <w:p>
            <w:pPr>
              <w:spacing w:before="291" w:line="184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207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管理体系与</w:t>
            </w:r>
          </w:p>
          <w:p>
            <w:pPr>
              <w:spacing w:before="22" w:line="221" w:lineRule="auto"/>
              <w:ind w:left="1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责任制度</w:t>
            </w: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>
            <w:pPr>
              <w:spacing w:before="232" w:line="220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建立质量管理体系或质量保证体系</w:t>
            </w:r>
          </w:p>
        </w:tc>
        <w:tc>
          <w:tcPr>
            <w:tcW w:w="2236" w:type="dxa"/>
            <w:vAlign w:val="top"/>
          </w:tcPr>
          <w:p>
            <w:pPr>
              <w:spacing w:before="73" w:line="22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未建立</w:t>
            </w:r>
          </w:p>
        </w:tc>
        <w:tc>
          <w:tcPr>
            <w:tcW w:w="429" w:type="dxa"/>
            <w:vAlign w:val="top"/>
          </w:tcPr>
          <w:p>
            <w:pPr>
              <w:spacing w:before="87" w:line="181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72" w:line="220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内容不全或与实际不符</w:t>
            </w:r>
          </w:p>
        </w:tc>
        <w:tc>
          <w:tcPr>
            <w:tcW w:w="429" w:type="dxa"/>
            <w:vAlign w:val="top"/>
          </w:tcPr>
          <w:p>
            <w:pPr>
              <w:spacing w:before="86" w:line="180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>
            <w:pPr>
              <w:spacing w:before="224" w:line="220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建立质量责任制</w:t>
            </w:r>
          </w:p>
        </w:tc>
        <w:tc>
          <w:tcPr>
            <w:tcW w:w="2236" w:type="dxa"/>
            <w:vAlign w:val="top"/>
          </w:tcPr>
          <w:p>
            <w:pPr>
              <w:spacing w:before="68" w:line="22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未建立</w:t>
            </w:r>
          </w:p>
        </w:tc>
        <w:tc>
          <w:tcPr>
            <w:tcW w:w="429" w:type="dxa"/>
            <w:vAlign w:val="top"/>
          </w:tcPr>
          <w:p>
            <w:pPr>
              <w:spacing w:before="85" w:line="176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68" w:line="220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人员未签认质量责任制</w:t>
            </w:r>
          </w:p>
        </w:tc>
        <w:tc>
          <w:tcPr>
            <w:tcW w:w="429" w:type="dxa"/>
            <w:vAlign w:val="top"/>
          </w:tcPr>
          <w:p>
            <w:pPr>
              <w:spacing w:before="85" w:line="176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207" w:type="dxa"/>
            <w:vMerge w:val="restart"/>
            <w:tcBorders>
              <w:bottom w:val="nil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施组（方案</w:t>
            </w:r>
          </w:p>
          <w:p>
            <w:pPr>
              <w:spacing w:before="21" w:line="224" w:lineRule="auto"/>
              <w:ind w:left="5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  <w:p>
            <w:pPr>
              <w:spacing w:before="18" w:line="221" w:lineRule="auto"/>
              <w:ind w:left="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编制、审批</w:t>
            </w: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9" w:line="233" w:lineRule="auto"/>
              <w:ind w:left="19" w:right="6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按规定对专业性较强的分部分项工程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编制专项施工方案；编制的施工方案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内容齐全、针对性强等</w:t>
            </w:r>
          </w:p>
        </w:tc>
        <w:tc>
          <w:tcPr>
            <w:tcW w:w="2236" w:type="dxa"/>
            <w:vAlign w:val="top"/>
          </w:tcPr>
          <w:p>
            <w:pPr>
              <w:spacing w:before="69" w:line="221" w:lineRule="auto"/>
              <w:ind w:left="8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缺1项</w:t>
            </w:r>
          </w:p>
        </w:tc>
        <w:tc>
          <w:tcPr>
            <w:tcW w:w="429" w:type="dxa"/>
            <w:vAlign w:val="top"/>
          </w:tcPr>
          <w:p>
            <w:pPr>
              <w:spacing w:before="85" w:line="176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12</w:t>
            </w: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69" w:line="221" w:lineRule="auto"/>
              <w:ind w:left="6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缺2项及以上</w:t>
            </w:r>
          </w:p>
        </w:tc>
        <w:tc>
          <w:tcPr>
            <w:tcW w:w="429" w:type="dxa"/>
            <w:vAlign w:val="top"/>
          </w:tcPr>
          <w:p>
            <w:pPr>
              <w:spacing w:before="82" w:line="179" w:lineRule="auto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153" w:line="229" w:lineRule="auto"/>
              <w:ind w:left="245" w:right="33" w:hanging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（施工组织设计）施工方案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内容不全或针对性不强</w:t>
            </w:r>
          </w:p>
        </w:tc>
        <w:tc>
          <w:tcPr>
            <w:tcW w:w="429" w:type="dxa"/>
            <w:vAlign w:val="top"/>
          </w:tcPr>
          <w:p>
            <w:pPr>
              <w:spacing w:before="286" w:line="182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Align w:val="top"/>
          </w:tcPr>
          <w:p>
            <w:pPr>
              <w:spacing w:before="46" w:line="221" w:lineRule="auto"/>
              <w:ind w:left="18" w:right="60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（施工组织设计）施工方案内容齐全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且编制审批程序符合要求</w:t>
            </w:r>
          </w:p>
        </w:tc>
        <w:tc>
          <w:tcPr>
            <w:tcW w:w="2236" w:type="dxa"/>
            <w:vAlign w:val="top"/>
          </w:tcPr>
          <w:p>
            <w:pPr>
              <w:spacing w:before="161" w:line="220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编制审批程序不符合要求</w:t>
            </w:r>
          </w:p>
        </w:tc>
        <w:tc>
          <w:tcPr>
            <w:tcW w:w="429" w:type="dxa"/>
            <w:vAlign w:val="top"/>
          </w:tcPr>
          <w:p>
            <w:pPr>
              <w:spacing w:before="177" w:line="182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207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2" w:line="231" w:lineRule="auto"/>
              <w:ind w:left="385" w:right="50" w:hanging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设计、变更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程序</w:t>
            </w: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>
            <w:pPr>
              <w:spacing w:before="226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按规定参加设计交底和图纸会审</w:t>
            </w:r>
          </w:p>
        </w:tc>
        <w:tc>
          <w:tcPr>
            <w:tcW w:w="2236" w:type="dxa"/>
            <w:vAlign w:val="top"/>
          </w:tcPr>
          <w:p>
            <w:pPr>
              <w:spacing w:before="69" w:line="220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未提见</w:t>
            </w:r>
          </w:p>
        </w:tc>
        <w:tc>
          <w:tcPr>
            <w:tcW w:w="429" w:type="dxa"/>
            <w:vAlign w:val="top"/>
          </w:tcPr>
          <w:p>
            <w:pPr>
              <w:spacing w:before="84" w:line="177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69" w:line="220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内容不全或无签到表</w:t>
            </w:r>
          </w:p>
        </w:tc>
        <w:tc>
          <w:tcPr>
            <w:tcW w:w="429" w:type="dxa"/>
            <w:vAlign w:val="top"/>
          </w:tcPr>
          <w:p>
            <w:pPr>
              <w:spacing w:before="86" w:line="175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230" w:lineRule="auto"/>
              <w:ind w:left="18" w:righ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按设计图纸和施工技术标准施工；按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要求履行设计变更手续</w:t>
            </w:r>
          </w:p>
        </w:tc>
        <w:tc>
          <w:tcPr>
            <w:tcW w:w="2236" w:type="dxa"/>
            <w:vAlign w:val="top"/>
          </w:tcPr>
          <w:p>
            <w:pPr>
              <w:spacing w:before="83" w:line="220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未按设计施工</w:t>
            </w:r>
          </w:p>
        </w:tc>
        <w:tc>
          <w:tcPr>
            <w:tcW w:w="429" w:type="dxa"/>
            <w:vAlign w:val="top"/>
          </w:tcPr>
          <w:p>
            <w:pPr>
              <w:spacing w:before="99" w:line="182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103" w:line="219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设计变更手续签章不全</w:t>
            </w:r>
          </w:p>
        </w:tc>
        <w:tc>
          <w:tcPr>
            <w:tcW w:w="429" w:type="dxa"/>
            <w:vAlign w:val="top"/>
          </w:tcPr>
          <w:p>
            <w:pPr>
              <w:spacing w:before="117" w:line="184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1" w:line="182" w:lineRule="auto"/>
              <w:ind w:left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07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材料、构配</w:t>
            </w:r>
          </w:p>
          <w:p>
            <w:pPr>
              <w:spacing w:before="23" w:line="221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件及设备管</w:t>
            </w:r>
          </w:p>
          <w:p>
            <w:pPr>
              <w:spacing w:before="22" w:line="231" w:lineRule="auto"/>
              <w:ind w:left="4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按规定编制施工检测试验计划</w:t>
            </w:r>
          </w:p>
        </w:tc>
        <w:tc>
          <w:tcPr>
            <w:tcW w:w="2236" w:type="dxa"/>
            <w:vAlign w:val="top"/>
          </w:tcPr>
          <w:p>
            <w:pPr>
              <w:spacing w:before="71" w:line="221" w:lineRule="auto"/>
              <w:ind w:left="8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未制定</w:t>
            </w:r>
          </w:p>
        </w:tc>
        <w:tc>
          <w:tcPr>
            <w:tcW w:w="429" w:type="dxa"/>
            <w:vAlign w:val="top"/>
          </w:tcPr>
          <w:p>
            <w:pPr>
              <w:spacing w:before="86" w:line="176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13</w:t>
            </w: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82" w:line="220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内容不全或针对性不强</w:t>
            </w:r>
          </w:p>
        </w:tc>
        <w:tc>
          <w:tcPr>
            <w:tcW w:w="429" w:type="dxa"/>
            <w:vAlign w:val="top"/>
          </w:tcPr>
          <w:p>
            <w:pPr>
              <w:spacing w:before="95" w:line="184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85" w:line="220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设计变更后未进行修编</w:t>
            </w:r>
          </w:p>
        </w:tc>
        <w:tc>
          <w:tcPr>
            <w:tcW w:w="429" w:type="dxa"/>
            <w:vAlign w:val="top"/>
          </w:tcPr>
          <w:p>
            <w:pPr>
              <w:spacing w:before="98" w:line="184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9" w:line="229" w:lineRule="auto"/>
              <w:ind w:left="17" w:right="6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建筑原材料、构配件、设备和预拌混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凝土等出厂质量证明文件齐且有效</w:t>
            </w:r>
          </w:p>
        </w:tc>
        <w:tc>
          <w:tcPr>
            <w:tcW w:w="2236" w:type="dxa"/>
            <w:vAlign w:val="top"/>
          </w:tcPr>
          <w:p>
            <w:pPr>
              <w:spacing w:before="45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未提见出厂质量证明文件(</w:t>
            </w:r>
          </w:p>
          <w:p>
            <w:pPr>
              <w:spacing w:before="18" w:line="202" w:lineRule="auto"/>
              <w:ind w:left="5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多数及以上）</w:t>
            </w:r>
          </w:p>
        </w:tc>
        <w:tc>
          <w:tcPr>
            <w:tcW w:w="429" w:type="dxa"/>
            <w:vAlign w:val="top"/>
          </w:tcPr>
          <w:p>
            <w:pPr>
              <w:spacing w:before="174" w:line="184" w:lineRule="auto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47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未提见出厂质量证明文件(</w:t>
            </w:r>
          </w:p>
          <w:p>
            <w:pPr>
              <w:spacing w:before="18" w:line="202" w:lineRule="auto"/>
              <w:ind w:left="8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部分）</w:t>
            </w:r>
          </w:p>
        </w:tc>
        <w:tc>
          <w:tcPr>
            <w:tcW w:w="429" w:type="dxa"/>
            <w:vAlign w:val="top"/>
          </w:tcPr>
          <w:p>
            <w:pPr>
              <w:spacing w:before="176" w:line="184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47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未提见出厂质量证明文件(</w:t>
            </w:r>
          </w:p>
          <w:p>
            <w:pPr>
              <w:spacing w:before="18" w:line="202" w:lineRule="auto"/>
              <w:ind w:left="8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少数）</w:t>
            </w:r>
          </w:p>
        </w:tc>
        <w:tc>
          <w:tcPr>
            <w:tcW w:w="429" w:type="dxa"/>
            <w:vAlign w:val="top"/>
          </w:tcPr>
          <w:p>
            <w:pPr>
              <w:spacing w:before="176" w:line="184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>
            <w:pPr>
              <w:spacing w:before="227" w:line="219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对进场材料批次、数量记录进行记录</w:t>
            </w:r>
          </w:p>
        </w:tc>
        <w:tc>
          <w:tcPr>
            <w:tcW w:w="2236" w:type="dxa"/>
            <w:vAlign w:val="top"/>
          </w:tcPr>
          <w:p>
            <w:pPr>
              <w:spacing w:before="71" w:line="219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未提见材料进场台账</w:t>
            </w:r>
          </w:p>
        </w:tc>
        <w:tc>
          <w:tcPr>
            <w:tcW w:w="429" w:type="dxa"/>
            <w:vAlign w:val="top"/>
          </w:tcPr>
          <w:p>
            <w:pPr>
              <w:spacing w:before="87" w:line="175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71" w:line="222" w:lineRule="auto"/>
              <w:ind w:left="5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台账记录不全</w:t>
            </w:r>
          </w:p>
        </w:tc>
        <w:tc>
          <w:tcPr>
            <w:tcW w:w="429" w:type="dxa"/>
            <w:vAlign w:val="top"/>
          </w:tcPr>
          <w:p>
            <w:pPr>
              <w:spacing w:before="86" w:line="175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9" w:line="229" w:lineRule="auto"/>
              <w:ind w:left="19" w:righ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按要求对建筑材料、建筑构配件、设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备和商品混凝土进行检验</w:t>
            </w:r>
          </w:p>
        </w:tc>
        <w:tc>
          <w:tcPr>
            <w:tcW w:w="2236" w:type="dxa"/>
            <w:vAlign w:val="top"/>
          </w:tcPr>
          <w:p>
            <w:pPr>
              <w:spacing w:before="45" w:line="219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复检报告缺失（多数及以上</w:t>
            </w:r>
          </w:p>
          <w:p>
            <w:pPr>
              <w:spacing w:before="19" w:line="204" w:lineRule="auto"/>
              <w:ind w:left="10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)</w:t>
            </w:r>
          </w:p>
        </w:tc>
        <w:tc>
          <w:tcPr>
            <w:tcW w:w="429" w:type="dxa"/>
            <w:vAlign w:val="top"/>
          </w:tcPr>
          <w:p>
            <w:pPr>
              <w:spacing w:before="174" w:line="184" w:lineRule="auto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71" w:line="219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复检报告缺失（部分）</w:t>
            </w:r>
          </w:p>
        </w:tc>
        <w:tc>
          <w:tcPr>
            <w:tcW w:w="429" w:type="dxa"/>
            <w:vAlign w:val="top"/>
          </w:tcPr>
          <w:p>
            <w:pPr>
              <w:spacing w:before="86" w:line="175" w:lineRule="auto"/>
              <w:ind w:left="1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85" w:line="219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复检报告缺失（少数）</w:t>
            </w:r>
          </w:p>
        </w:tc>
        <w:tc>
          <w:tcPr>
            <w:tcW w:w="429" w:type="dxa"/>
            <w:vAlign w:val="top"/>
          </w:tcPr>
          <w:p>
            <w:pPr>
              <w:spacing w:before="99" w:line="184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96" w:line="220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有委托单（多数及以上）</w:t>
            </w:r>
          </w:p>
        </w:tc>
        <w:tc>
          <w:tcPr>
            <w:tcW w:w="429" w:type="dxa"/>
            <w:vAlign w:val="top"/>
          </w:tcPr>
          <w:p>
            <w:pPr>
              <w:spacing w:before="112" w:line="182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72" w:line="220" w:lineRule="auto"/>
              <w:ind w:left="4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有委托单（部分）</w:t>
            </w:r>
          </w:p>
        </w:tc>
        <w:tc>
          <w:tcPr>
            <w:tcW w:w="429" w:type="dxa"/>
            <w:vAlign w:val="top"/>
          </w:tcPr>
          <w:p>
            <w:pPr>
              <w:spacing w:before="86" w:line="175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72" w:line="220" w:lineRule="auto"/>
              <w:ind w:left="4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有委托单（少数）</w:t>
            </w:r>
          </w:p>
        </w:tc>
        <w:tc>
          <w:tcPr>
            <w:tcW w:w="429" w:type="dxa"/>
            <w:vAlign w:val="top"/>
          </w:tcPr>
          <w:p>
            <w:pPr>
              <w:spacing w:before="86" w:line="176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90" w:type="dxa"/>
            <w:vAlign w:val="top"/>
          </w:tcPr>
          <w:p>
            <w:pPr>
              <w:spacing w:before="84" w:line="178" w:lineRule="auto"/>
              <w:ind w:left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207" w:type="dxa"/>
            <w:vAlign w:val="top"/>
          </w:tcPr>
          <w:p>
            <w:pPr>
              <w:spacing w:before="50" w:line="207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施工试验</w:t>
            </w:r>
          </w:p>
        </w:tc>
        <w:tc>
          <w:tcPr>
            <w:tcW w:w="2957" w:type="dxa"/>
            <w:vAlign w:val="top"/>
          </w:tcPr>
          <w:p>
            <w:pPr>
              <w:spacing w:before="70" w:line="220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对涉及工程结构安全或使用功能的进</w:t>
            </w:r>
          </w:p>
        </w:tc>
        <w:tc>
          <w:tcPr>
            <w:tcW w:w="2236" w:type="dxa"/>
            <w:vAlign w:val="top"/>
          </w:tcPr>
          <w:p>
            <w:pPr>
              <w:spacing w:before="70" w:line="219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未提见报告（少数）</w:t>
            </w:r>
          </w:p>
        </w:tc>
        <w:tc>
          <w:tcPr>
            <w:tcW w:w="429" w:type="dxa"/>
            <w:vAlign w:val="top"/>
          </w:tcPr>
          <w:p>
            <w:pPr>
              <w:spacing w:before="84" w:line="178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487" w:type="dxa"/>
            <w:vAlign w:val="top"/>
          </w:tcPr>
          <w:p>
            <w:pPr>
              <w:spacing w:before="83" w:line="179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14</w:t>
            </w: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75" w:lineRule="exact"/>
        <w:rPr>
          <w:rFonts w:ascii="Arial"/>
          <w:sz w:val="6"/>
        </w:rPr>
      </w:pPr>
    </w:p>
    <w:p>
      <w:pPr>
        <w:spacing w:line="75" w:lineRule="exact"/>
        <w:rPr>
          <w:rFonts w:ascii="Arial" w:hAnsi="Arial" w:eastAsia="Arial" w:cs="Arial"/>
          <w:sz w:val="6"/>
          <w:szCs w:val="6"/>
        </w:rPr>
        <w:sectPr>
          <w:footerReference r:id="rId12" w:type="default"/>
          <w:pgSz w:w="11906" w:h="16840"/>
          <w:pgMar w:top="1403" w:right="1459" w:bottom="510" w:left="1457" w:header="0" w:footer="228" w:gutter="0"/>
          <w:cols w:space="720" w:num="1"/>
        </w:sectPr>
      </w:pPr>
    </w:p>
    <w:tbl>
      <w:tblPr>
        <w:tblStyle w:val="10"/>
        <w:tblW w:w="89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1207"/>
        <w:gridCol w:w="2957"/>
        <w:gridCol w:w="2236"/>
        <w:gridCol w:w="429"/>
        <w:gridCol w:w="487"/>
        <w:gridCol w:w="481"/>
        <w:gridCol w:w="6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>
            <w:pPr>
              <w:spacing w:before="46" w:line="219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行施工试验检测且报告内容符合要求</w:t>
            </w:r>
          </w:p>
        </w:tc>
        <w:tc>
          <w:tcPr>
            <w:tcW w:w="2236" w:type="dxa"/>
            <w:vAlign w:val="top"/>
          </w:tcPr>
          <w:p>
            <w:pPr>
              <w:spacing w:before="70" w:line="219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未提见报告（部分）</w:t>
            </w:r>
          </w:p>
        </w:tc>
        <w:tc>
          <w:tcPr>
            <w:tcW w:w="429" w:type="dxa"/>
            <w:vAlign w:val="top"/>
          </w:tcPr>
          <w:p>
            <w:pPr>
              <w:spacing w:before="89" w:line="176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71" w:line="219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未提见报告（多数）</w:t>
            </w:r>
          </w:p>
        </w:tc>
        <w:tc>
          <w:tcPr>
            <w:tcW w:w="429" w:type="dxa"/>
            <w:vAlign w:val="top"/>
          </w:tcPr>
          <w:p>
            <w:pPr>
              <w:spacing w:before="85" w:line="180" w:lineRule="auto"/>
              <w:ind w:left="1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68" w:line="220" w:lineRule="auto"/>
              <w:ind w:left="4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有委托单（少数）</w:t>
            </w:r>
          </w:p>
        </w:tc>
        <w:tc>
          <w:tcPr>
            <w:tcW w:w="429" w:type="dxa"/>
            <w:vAlign w:val="top"/>
          </w:tcPr>
          <w:p>
            <w:pPr>
              <w:spacing w:before="82" w:line="179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86" w:line="220" w:lineRule="auto"/>
              <w:ind w:left="4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有委托单（部分）</w:t>
            </w:r>
          </w:p>
        </w:tc>
        <w:tc>
          <w:tcPr>
            <w:tcW w:w="429" w:type="dxa"/>
            <w:vAlign w:val="top"/>
          </w:tcPr>
          <w:p>
            <w:pPr>
              <w:spacing w:before="100" w:line="182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66" w:line="220" w:lineRule="auto"/>
              <w:ind w:left="4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有委托单（多数）</w:t>
            </w:r>
          </w:p>
        </w:tc>
        <w:tc>
          <w:tcPr>
            <w:tcW w:w="429" w:type="dxa"/>
            <w:vAlign w:val="top"/>
          </w:tcPr>
          <w:p>
            <w:pPr>
              <w:spacing w:before="80" w:line="180" w:lineRule="auto"/>
              <w:ind w:left="1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66" w:line="219" w:lineRule="auto"/>
              <w:ind w:left="4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报告内容存在问题</w:t>
            </w:r>
          </w:p>
        </w:tc>
        <w:tc>
          <w:tcPr>
            <w:tcW w:w="429" w:type="dxa"/>
            <w:vAlign w:val="top"/>
          </w:tcPr>
          <w:p>
            <w:pPr>
              <w:spacing w:before="84" w:line="177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检测频率符合规定</w:t>
            </w:r>
          </w:p>
        </w:tc>
        <w:tc>
          <w:tcPr>
            <w:tcW w:w="2236" w:type="dxa"/>
            <w:vAlign w:val="top"/>
          </w:tcPr>
          <w:p>
            <w:pPr>
              <w:spacing w:before="68" w:line="220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检测频率不符合规范要求</w:t>
            </w:r>
          </w:p>
        </w:tc>
        <w:tc>
          <w:tcPr>
            <w:tcW w:w="429" w:type="dxa"/>
            <w:vAlign w:val="top"/>
          </w:tcPr>
          <w:p>
            <w:pPr>
              <w:spacing w:before="83" w:line="178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66" w:line="221" w:lineRule="auto"/>
              <w:ind w:left="8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无台账</w:t>
            </w:r>
          </w:p>
        </w:tc>
        <w:tc>
          <w:tcPr>
            <w:tcW w:w="429" w:type="dxa"/>
            <w:vAlign w:val="top"/>
          </w:tcPr>
          <w:p>
            <w:pPr>
              <w:spacing w:before="80" w:line="180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66" w:line="220" w:lineRule="auto"/>
              <w:ind w:left="5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台账内容不全</w:t>
            </w:r>
          </w:p>
        </w:tc>
        <w:tc>
          <w:tcPr>
            <w:tcW w:w="429" w:type="dxa"/>
            <w:vAlign w:val="top"/>
          </w:tcPr>
          <w:p>
            <w:pPr>
              <w:spacing w:before="81" w:line="17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182" w:lineRule="auto"/>
              <w:ind w:left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207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2" w:line="235" w:lineRule="auto"/>
              <w:ind w:left="499" w:right="50" w:hanging="4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日常检查管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按规定进行施工技术交底</w:t>
            </w:r>
          </w:p>
        </w:tc>
        <w:tc>
          <w:tcPr>
            <w:tcW w:w="2236" w:type="dxa"/>
            <w:vAlign w:val="top"/>
          </w:tcPr>
          <w:p>
            <w:pPr>
              <w:spacing w:before="43" w:line="222" w:lineRule="auto"/>
              <w:ind w:left="1031" w:right="33" w:hanging="9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施工前，未进行施工技术交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底</w:t>
            </w:r>
          </w:p>
        </w:tc>
        <w:tc>
          <w:tcPr>
            <w:tcW w:w="429" w:type="dxa"/>
            <w:vAlign w:val="top"/>
          </w:tcPr>
          <w:p>
            <w:pPr>
              <w:spacing w:before="175" w:line="182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149" w:line="229" w:lineRule="auto"/>
              <w:ind w:left="409" w:right="33" w:hanging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交底未分阶段、层次或细化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到分项、分部工程</w:t>
            </w:r>
          </w:p>
        </w:tc>
        <w:tc>
          <w:tcPr>
            <w:tcW w:w="429" w:type="dxa"/>
            <w:vAlign w:val="top"/>
          </w:tcPr>
          <w:p>
            <w:pPr>
              <w:spacing w:before="277" w:line="184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95" w:line="220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内容不全或无针对性</w:t>
            </w:r>
          </w:p>
        </w:tc>
        <w:tc>
          <w:tcPr>
            <w:tcW w:w="429" w:type="dxa"/>
            <w:vAlign w:val="top"/>
          </w:tcPr>
          <w:p>
            <w:pPr>
              <w:spacing w:before="108" w:line="184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9" w:line="230" w:lineRule="auto"/>
              <w:ind w:left="19" w:right="60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施工日志按规定如实记录当天现场情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2236" w:type="dxa"/>
            <w:vAlign w:val="top"/>
          </w:tcPr>
          <w:p>
            <w:pPr>
              <w:spacing w:before="45" w:line="221" w:lineRule="auto"/>
              <w:ind w:left="948" w:right="33" w:hanging="9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未填写或施工日志缺失（按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月）</w:t>
            </w:r>
          </w:p>
        </w:tc>
        <w:tc>
          <w:tcPr>
            <w:tcW w:w="429" w:type="dxa"/>
            <w:vAlign w:val="top"/>
          </w:tcPr>
          <w:p>
            <w:pPr>
              <w:spacing w:before="174" w:line="184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70" w:line="221" w:lineRule="auto"/>
              <w:ind w:left="6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未连续记录</w:t>
            </w:r>
          </w:p>
        </w:tc>
        <w:tc>
          <w:tcPr>
            <w:tcW w:w="429" w:type="dxa"/>
            <w:vAlign w:val="top"/>
          </w:tcPr>
          <w:p>
            <w:pPr>
              <w:spacing w:before="86" w:line="175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73" w:line="220" w:lineRule="auto"/>
              <w:ind w:left="4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内容不全（多数）</w:t>
            </w:r>
          </w:p>
        </w:tc>
        <w:tc>
          <w:tcPr>
            <w:tcW w:w="429" w:type="dxa"/>
            <w:vAlign w:val="top"/>
          </w:tcPr>
          <w:p>
            <w:pPr>
              <w:spacing w:before="87" w:line="175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71" w:line="220" w:lineRule="auto"/>
              <w:ind w:left="4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内容不全（部分）</w:t>
            </w:r>
          </w:p>
        </w:tc>
        <w:tc>
          <w:tcPr>
            <w:tcW w:w="429" w:type="dxa"/>
            <w:vAlign w:val="top"/>
          </w:tcPr>
          <w:p>
            <w:pPr>
              <w:spacing w:before="85" w:line="176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76" w:line="220" w:lineRule="auto"/>
              <w:ind w:left="4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内容不全（少数）</w:t>
            </w:r>
          </w:p>
        </w:tc>
        <w:tc>
          <w:tcPr>
            <w:tcW w:w="429" w:type="dxa"/>
            <w:vAlign w:val="top"/>
          </w:tcPr>
          <w:p>
            <w:pPr>
              <w:spacing w:before="89" w:line="181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120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样板引路</w:t>
            </w: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>
            <w:pPr>
              <w:spacing w:before="146" w:line="234" w:lineRule="auto"/>
              <w:ind w:left="18" w:right="60" w:hanging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进行样板策划、实施施工图深化优化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,</w:t>
            </w:r>
            <w:r>
              <w:rPr>
                <w:rFonts w:ascii="宋体" w:hAnsi="宋体" w:eastAsia="宋体" w:cs="宋体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对其材料及节点构造做法明确优化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方案</w:t>
            </w:r>
          </w:p>
        </w:tc>
        <w:tc>
          <w:tcPr>
            <w:tcW w:w="2236" w:type="dxa"/>
            <w:vAlign w:val="top"/>
          </w:tcPr>
          <w:p>
            <w:pPr>
              <w:spacing w:before="70" w:line="219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未实施样板引路</w:t>
            </w:r>
          </w:p>
        </w:tc>
        <w:tc>
          <w:tcPr>
            <w:tcW w:w="429" w:type="dxa"/>
            <w:vAlign w:val="top"/>
          </w:tcPr>
          <w:p>
            <w:pPr>
              <w:spacing w:before="88" w:line="173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10</w:t>
            </w: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72" w:line="221" w:lineRule="auto"/>
              <w:ind w:left="4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未进行施工图深化</w:t>
            </w:r>
          </w:p>
        </w:tc>
        <w:tc>
          <w:tcPr>
            <w:tcW w:w="429" w:type="dxa"/>
            <w:vAlign w:val="top"/>
          </w:tcPr>
          <w:p>
            <w:pPr>
              <w:spacing w:before="86" w:line="176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71" w:line="219" w:lineRule="auto"/>
              <w:ind w:left="5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实施部分样板</w:t>
            </w:r>
          </w:p>
        </w:tc>
        <w:tc>
          <w:tcPr>
            <w:tcW w:w="429" w:type="dxa"/>
            <w:vAlign w:val="top"/>
          </w:tcPr>
          <w:p>
            <w:pPr>
              <w:spacing w:before="85" w:line="176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>
            <w:pPr>
              <w:spacing w:before="146" w:line="234" w:lineRule="auto"/>
              <w:ind w:left="19" w:right="6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形成样板评审成果，有明确的操作标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准及产品验收标准；现场实施与样板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审核结果一致</w:t>
            </w:r>
          </w:p>
        </w:tc>
        <w:tc>
          <w:tcPr>
            <w:tcW w:w="2236" w:type="dxa"/>
            <w:vAlign w:val="top"/>
          </w:tcPr>
          <w:p>
            <w:pPr>
              <w:spacing w:before="70" w:line="219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未进行样板评审</w:t>
            </w:r>
          </w:p>
        </w:tc>
        <w:tc>
          <w:tcPr>
            <w:tcW w:w="429" w:type="dxa"/>
            <w:vAlign w:val="top"/>
          </w:tcPr>
          <w:p>
            <w:pPr>
              <w:spacing w:before="87" w:line="174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72" w:line="219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无样板验收标准</w:t>
            </w:r>
          </w:p>
        </w:tc>
        <w:tc>
          <w:tcPr>
            <w:tcW w:w="429" w:type="dxa"/>
            <w:vAlign w:val="top"/>
          </w:tcPr>
          <w:p>
            <w:pPr>
              <w:spacing w:before="86" w:line="175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72" w:line="219" w:lineRule="auto"/>
              <w:ind w:left="4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现场未按样板实施</w:t>
            </w:r>
          </w:p>
        </w:tc>
        <w:tc>
          <w:tcPr>
            <w:tcW w:w="429" w:type="dxa"/>
            <w:vAlign w:val="top"/>
          </w:tcPr>
          <w:p>
            <w:pPr>
              <w:spacing w:before="86" w:line="176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1207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3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验收</w:t>
            </w: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8" w:line="229" w:lineRule="auto"/>
              <w:ind w:left="17" w:right="6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按规定对检验批、分项工程、分部工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程进行检查验收</w:t>
            </w:r>
          </w:p>
        </w:tc>
        <w:tc>
          <w:tcPr>
            <w:tcW w:w="2236" w:type="dxa"/>
            <w:vAlign w:val="top"/>
          </w:tcPr>
          <w:p>
            <w:pPr>
              <w:spacing w:before="70" w:line="220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未提交验收记录（少数）</w:t>
            </w:r>
          </w:p>
        </w:tc>
        <w:tc>
          <w:tcPr>
            <w:tcW w:w="429" w:type="dxa"/>
            <w:vAlign w:val="top"/>
          </w:tcPr>
          <w:p>
            <w:pPr>
              <w:spacing w:before="85" w:line="176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13</w:t>
            </w: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72" w:line="220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未提交验收记录（部分）</w:t>
            </w:r>
          </w:p>
        </w:tc>
        <w:tc>
          <w:tcPr>
            <w:tcW w:w="429" w:type="dxa"/>
            <w:vAlign w:val="top"/>
          </w:tcPr>
          <w:p>
            <w:pPr>
              <w:spacing w:before="86" w:line="175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72" w:line="220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未提交验收记录（多数）</w:t>
            </w:r>
          </w:p>
        </w:tc>
        <w:tc>
          <w:tcPr>
            <w:tcW w:w="429" w:type="dxa"/>
            <w:vAlign w:val="top"/>
          </w:tcPr>
          <w:p>
            <w:pPr>
              <w:spacing w:before="86" w:line="176" w:lineRule="auto"/>
              <w:ind w:left="1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75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验收手续不全或无验收痕迹</w:t>
            </w:r>
          </w:p>
        </w:tc>
        <w:tc>
          <w:tcPr>
            <w:tcW w:w="429" w:type="dxa"/>
            <w:vAlign w:val="top"/>
          </w:tcPr>
          <w:p>
            <w:pPr>
              <w:spacing w:before="89" w:line="181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>
            <w:pPr>
              <w:spacing w:before="111" w:line="229" w:lineRule="auto"/>
              <w:ind w:left="18" w:right="60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参加工程施工质量验收的人员具备相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应的资格</w:t>
            </w:r>
          </w:p>
        </w:tc>
        <w:tc>
          <w:tcPr>
            <w:tcW w:w="2236" w:type="dxa"/>
            <w:vAlign w:val="top"/>
          </w:tcPr>
          <w:p>
            <w:pPr>
              <w:spacing w:before="70" w:line="220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验收人员无资格</w:t>
            </w:r>
          </w:p>
        </w:tc>
        <w:tc>
          <w:tcPr>
            <w:tcW w:w="429" w:type="dxa"/>
            <w:vAlign w:val="top"/>
          </w:tcPr>
          <w:p>
            <w:pPr>
              <w:spacing w:before="86" w:line="175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72" w:line="220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未按要求签字</w:t>
            </w:r>
          </w:p>
        </w:tc>
        <w:tc>
          <w:tcPr>
            <w:tcW w:w="429" w:type="dxa"/>
            <w:vAlign w:val="top"/>
          </w:tcPr>
          <w:p>
            <w:pPr>
              <w:spacing w:before="86" w:line="175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restart"/>
            <w:tcBorders>
              <w:bottom w:val="nil"/>
            </w:tcBorders>
            <w:vAlign w:val="top"/>
          </w:tcPr>
          <w:p>
            <w:pPr>
              <w:spacing w:before="265" w:line="231" w:lineRule="auto"/>
              <w:ind w:left="17" w:right="6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按规定对隐蔽工程的质量进行验收和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记录</w:t>
            </w:r>
          </w:p>
        </w:tc>
        <w:tc>
          <w:tcPr>
            <w:tcW w:w="2236" w:type="dxa"/>
            <w:vAlign w:val="top"/>
          </w:tcPr>
          <w:p>
            <w:pPr>
              <w:spacing w:before="71" w:line="220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未提交验收记录（少数）</w:t>
            </w:r>
          </w:p>
        </w:tc>
        <w:tc>
          <w:tcPr>
            <w:tcW w:w="429" w:type="dxa"/>
            <w:vAlign w:val="top"/>
          </w:tcPr>
          <w:p>
            <w:pPr>
              <w:spacing w:before="86" w:line="176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70" w:line="220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未提交验收记录（部分）</w:t>
            </w:r>
          </w:p>
        </w:tc>
        <w:tc>
          <w:tcPr>
            <w:tcW w:w="429" w:type="dxa"/>
            <w:vAlign w:val="top"/>
          </w:tcPr>
          <w:p>
            <w:pPr>
              <w:spacing w:before="86" w:line="175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4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spacing w:before="72" w:line="220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未提交验收记录（多数）</w:t>
            </w:r>
          </w:p>
        </w:tc>
        <w:tc>
          <w:tcPr>
            <w:tcW w:w="429" w:type="dxa"/>
            <w:vAlign w:val="top"/>
          </w:tcPr>
          <w:p>
            <w:pPr>
              <w:spacing w:before="86" w:line="175" w:lineRule="auto"/>
              <w:ind w:left="1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890" w:type="dxa"/>
            <w:gridSpan w:val="4"/>
            <w:vAlign w:val="top"/>
          </w:tcPr>
          <w:p>
            <w:pPr>
              <w:spacing w:before="185" w:line="222" w:lineRule="auto"/>
              <w:ind w:left="28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合计：100分</w:t>
            </w:r>
          </w:p>
        </w:tc>
        <w:tc>
          <w:tcPr>
            <w:tcW w:w="916" w:type="dxa"/>
            <w:gridSpan w:val="2"/>
            <w:vAlign w:val="top"/>
          </w:tcPr>
          <w:p>
            <w:pPr>
              <w:spacing w:before="185" w:line="221" w:lineRule="auto"/>
              <w:ind w:left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实际得分</w:t>
            </w:r>
          </w:p>
        </w:tc>
        <w:tc>
          <w:tcPr>
            <w:tcW w:w="11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40"/>
          <w:pgMar w:top="1430" w:right="1459" w:bottom="510" w:left="1457" w:header="0" w:footer="228" w:gutter="0"/>
          <w:cols w:space="720" w:num="1"/>
        </w:sectPr>
      </w:pPr>
    </w:p>
    <w:p>
      <w:pPr>
        <w:pStyle w:val="3"/>
        <w:spacing w:before="90" w:line="226" w:lineRule="auto"/>
        <w:ind w:left="778"/>
        <w:rPr>
          <w:sz w:val="43"/>
          <w:szCs w:val="43"/>
        </w:rPr>
      </w:pPr>
      <w:r>
        <w:rPr>
          <w:spacing w:val="9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房建工程项目建造实体质量评价评分表</w:t>
      </w:r>
    </w:p>
    <w:p>
      <w:pPr>
        <w:spacing w:before="152"/>
      </w:pPr>
    </w:p>
    <w:tbl>
      <w:tblPr>
        <w:tblStyle w:val="10"/>
        <w:tblW w:w="101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2189"/>
        <w:gridCol w:w="3166"/>
        <w:gridCol w:w="1859"/>
        <w:gridCol w:w="1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74" w:type="dxa"/>
            <w:vAlign w:val="top"/>
          </w:tcPr>
          <w:p>
            <w:pPr>
              <w:spacing w:before="190" w:line="222" w:lineRule="auto"/>
              <w:ind w:left="3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5355" w:type="dxa"/>
            <w:gridSpan w:val="2"/>
            <w:vAlign w:val="top"/>
          </w:tcPr>
          <w:p>
            <w:pPr>
              <w:spacing w:before="190" w:line="219" w:lineRule="auto"/>
              <w:ind w:left="22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评价内容</w:t>
            </w:r>
          </w:p>
        </w:tc>
        <w:tc>
          <w:tcPr>
            <w:tcW w:w="1859" w:type="dxa"/>
            <w:vAlign w:val="top"/>
          </w:tcPr>
          <w:p>
            <w:pPr>
              <w:spacing w:before="189" w:line="221" w:lineRule="auto"/>
              <w:ind w:left="4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分项得分</w:t>
            </w:r>
          </w:p>
        </w:tc>
        <w:tc>
          <w:tcPr>
            <w:tcW w:w="1759" w:type="dxa"/>
            <w:vAlign w:val="top"/>
          </w:tcPr>
          <w:p>
            <w:pPr>
              <w:spacing w:before="189" w:line="221" w:lineRule="auto"/>
              <w:ind w:left="4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实际得分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74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5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189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3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主体结构100分</w:t>
            </w:r>
          </w:p>
          <w:p>
            <w:pPr>
              <w:spacing w:before="21" w:line="233" w:lineRule="auto"/>
              <w:ind w:left="7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（60%）</w:t>
            </w:r>
          </w:p>
        </w:tc>
        <w:tc>
          <w:tcPr>
            <w:tcW w:w="3166" w:type="dxa"/>
            <w:vAlign w:val="top"/>
          </w:tcPr>
          <w:p>
            <w:pPr>
              <w:spacing w:before="186" w:line="222" w:lineRule="auto"/>
              <w:ind w:left="5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地基基础工程（20%）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6" w:type="dxa"/>
            <w:vAlign w:val="top"/>
          </w:tcPr>
          <w:p>
            <w:pPr>
              <w:spacing w:before="188" w:line="221" w:lineRule="auto"/>
              <w:ind w:left="7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钢筋工程（20%）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6" w:type="dxa"/>
            <w:vAlign w:val="top"/>
          </w:tcPr>
          <w:p>
            <w:pPr>
              <w:spacing w:before="187" w:line="222" w:lineRule="auto"/>
              <w:ind w:left="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混凝土工程（25%）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6" w:type="dxa"/>
            <w:vAlign w:val="top"/>
          </w:tcPr>
          <w:p>
            <w:pPr>
              <w:spacing w:before="188" w:line="222" w:lineRule="auto"/>
              <w:ind w:left="7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砌筑工程（15%）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6" w:type="dxa"/>
            <w:vAlign w:val="top"/>
          </w:tcPr>
          <w:p>
            <w:pPr>
              <w:spacing w:before="189" w:line="222" w:lineRule="auto"/>
              <w:ind w:left="6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钢结构工程（20%）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74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5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2189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装饰装修100分</w:t>
            </w:r>
          </w:p>
          <w:p>
            <w:pPr>
              <w:spacing w:before="20" w:line="233" w:lineRule="auto"/>
              <w:ind w:left="7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（30%）</w:t>
            </w:r>
          </w:p>
        </w:tc>
        <w:tc>
          <w:tcPr>
            <w:tcW w:w="3166" w:type="dxa"/>
            <w:vAlign w:val="top"/>
          </w:tcPr>
          <w:p>
            <w:pPr>
              <w:spacing w:before="188" w:line="222" w:lineRule="auto"/>
              <w:ind w:left="7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屋面工程（20%）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6" w:type="dxa"/>
            <w:vAlign w:val="top"/>
          </w:tcPr>
          <w:p>
            <w:pPr>
              <w:spacing w:before="190" w:line="222" w:lineRule="auto"/>
              <w:ind w:left="7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门窗工程（10%）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6" w:type="dxa"/>
            <w:vAlign w:val="top"/>
          </w:tcPr>
          <w:p>
            <w:pPr>
              <w:spacing w:before="191" w:line="221" w:lineRule="auto"/>
              <w:ind w:left="5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室内装修工程（30%）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6" w:type="dxa"/>
            <w:vAlign w:val="top"/>
          </w:tcPr>
          <w:p>
            <w:pPr>
              <w:spacing w:before="189" w:line="222" w:lineRule="auto"/>
              <w:ind w:left="7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外墙工程（20%）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6" w:type="dxa"/>
            <w:vAlign w:val="top"/>
          </w:tcPr>
          <w:p>
            <w:pPr>
              <w:spacing w:before="190" w:line="220" w:lineRule="auto"/>
              <w:ind w:left="7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幕墙工程（20%）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74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5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2189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3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机电安装100分</w:t>
            </w:r>
          </w:p>
          <w:p>
            <w:pPr>
              <w:spacing w:before="23" w:line="233" w:lineRule="auto"/>
              <w:ind w:left="7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（10%）</w:t>
            </w:r>
          </w:p>
        </w:tc>
        <w:tc>
          <w:tcPr>
            <w:tcW w:w="3166" w:type="dxa"/>
            <w:vAlign w:val="top"/>
          </w:tcPr>
          <w:p>
            <w:pPr>
              <w:spacing w:before="191" w:line="222" w:lineRule="auto"/>
              <w:ind w:left="7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电气工程（50%）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6" w:type="dxa"/>
            <w:vAlign w:val="top"/>
          </w:tcPr>
          <w:p>
            <w:pPr>
              <w:spacing w:before="189" w:line="221" w:lineRule="auto"/>
              <w:ind w:left="7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水暖工程（50%）</w:t>
            </w: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74" w:type="dxa"/>
            <w:vAlign w:val="top"/>
          </w:tcPr>
          <w:p>
            <w:pPr>
              <w:spacing w:before="191" w:line="222" w:lineRule="auto"/>
              <w:ind w:left="3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7214" w:type="dxa"/>
            <w:gridSpan w:val="3"/>
            <w:vAlign w:val="top"/>
          </w:tcPr>
          <w:p>
            <w:pPr>
              <w:spacing w:before="191" w:line="219" w:lineRule="auto"/>
              <w:ind w:left="18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房建工程项目建造实体质量评价分数</w:t>
            </w: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40"/>
          <w:pgMar w:top="1406" w:right="296" w:bottom="510" w:left="1457" w:header="0" w:footer="228" w:gutter="0"/>
          <w:cols w:space="720" w:num="1"/>
        </w:sectPr>
      </w:pPr>
    </w:p>
    <w:p>
      <w:pPr>
        <w:spacing w:before="64" w:line="224" w:lineRule="auto"/>
        <w:ind w:left="17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市政道路项目建造实体质量评价汇总表</w:t>
      </w:r>
    </w:p>
    <w:p>
      <w:pPr>
        <w:spacing w:before="162"/>
      </w:pPr>
    </w:p>
    <w:tbl>
      <w:tblPr>
        <w:tblStyle w:val="10"/>
        <w:tblW w:w="89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936"/>
        <w:gridCol w:w="2806"/>
        <w:gridCol w:w="1645"/>
        <w:gridCol w:w="15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35" w:type="dxa"/>
            <w:vAlign w:val="top"/>
          </w:tcPr>
          <w:p>
            <w:pPr>
              <w:spacing w:before="182" w:line="222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742" w:type="dxa"/>
            <w:gridSpan w:val="2"/>
            <w:vAlign w:val="top"/>
          </w:tcPr>
          <w:p>
            <w:pPr>
              <w:spacing w:before="182" w:line="219" w:lineRule="auto"/>
              <w:ind w:left="19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评价内容</w:t>
            </w:r>
          </w:p>
        </w:tc>
        <w:tc>
          <w:tcPr>
            <w:tcW w:w="1645" w:type="dxa"/>
            <w:vAlign w:val="top"/>
          </w:tcPr>
          <w:p>
            <w:pPr>
              <w:spacing w:before="182" w:line="221" w:lineRule="auto"/>
              <w:ind w:left="3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实际得分</w:t>
            </w:r>
          </w:p>
        </w:tc>
        <w:tc>
          <w:tcPr>
            <w:tcW w:w="1557" w:type="dxa"/>
            <w:vAlign w:val="top"/>
          </w:tcPr>
          <w:p>
            <w:pPr>
              <w:spacing w:before="182" w:line="221" w:lineRule="auto"/>
              <w:ind w:left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加权得分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3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4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道路工程（40%）</w:t>
            </w:r>
          </w:p>
        </w:tc>
        <w:tc>
          <w:tcPr>
            <w:tcW w:w="2806" w:type="dxa"/>
            <w:vAlign w:val="top"/>
          </w:tcPr>
          <w:p>
            <w:pPr>
              <w:spacing w:before="190" w:line="221" w:lineRule="auto"/>
              <w:ind w:left="5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路基工程（20%）</w:t>
            </w:r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6" w:type="dxa"/>
            <w:vAlign w:val="top"/>
          </w:tcPr>
          <w:p>
            <w:pPr>
              <w:spacing w:before="191" w:line="221" w:lineRule="auto"/>
              <w:ind w:left="5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基层工程（20%）</w:t>
            </w:r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6" w:type="dxa"/>
            <w:vAlign w:val="top"/>
          </w:tcPr>
          <w:p>
            <w:pPr>
              <w:spacing w:before="188" w:line="221" w:lineRule="auto"/>
              <w:ind w:left="5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面层工程（30%）</w:t>
            </w:r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6" w:type="dxa"/>
            <w:vAlign w:val="top"/>
          </w:tcPr>
          <w:p>
            <w:pPr>
              <w:spacing w:before="200" w:line="222" w:lineRule="auto"/>
              <w:ind w:left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人行道工程（30%）</w:t>
            </w:r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3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排水工程（50%）</w:t>
            </w:r>
          </w:p>
        </w:tc>
        <w:tc>
          <w:tcPr>
            <w:tcW w:w="2806" w:type="dxa"/>
            <w:vAlign w:val="top"/>
          </w:tcPr>
          <w:p>
            <w:pPr>
              <w:spacing w:before="47" w:line="222" w:lineRule="auto"/>
              <w:ind w:left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土石方与地基处理工程（20%</w:t>
            </w:r>
          </w:p>
          <w:p>
            <w:pPr>
              <w:spacing w:before="21" w:line="207" w:lineRule="auto"/>
              <w:ind w:left="13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)</w:t>
            </w:r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6" w:type="dxa"/>
            <w:vAlign w:val="top"/>
          </w:tcPr>
          <w:p>
            <w:pPr>
              <w:spacing w:before="192" w:line="221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开槽施工管道工程（30%）</w:t>
            </w:r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6" w:type="dxa"/>
            <w:vAlign w:val="top"/>
          </w:tcPr>
          <w:p>
            <w:pPr>
              <w:spacing w:before="190" w:line="221" w:lineRule="auto"/>
              <w:ind w:left="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不开槽施工管道工程（30%）</w:t>
            </w:r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6" w:type="dxa"/>
            <w:vAlign w:val="top"/>
          </w:tcPr>
          <w:p>
            <w:pPr>
              <w:spacing w:before="167" w:line="222" w:lineRule="auto"/>
              <w:ind w:left="4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测量及试验（20%）</w:t>
            </w:r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35" w:type="dxa"/>
            <w:vMerge w:val="restart"/>
            <w:tcBorders>
              <w:bottom w:val="nil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4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936" w:type="dxa"/>
            <w:vMerge w:val="restart"/>
            <w:tcBorders>
              <w:bottom w:val="nil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附属构筑物（10%）</w:t>
            </w:r>
          </w:p>
        </w:tc>
        <w:tc>
          <w:tcPr>
            <w:tcW w:w="2806" w:type="dxa"/>
            <w:vAlign w:val="top"/>
          </w:tcPr>
          <w:p>
            <w:pPr>
              <w:spacing w:before="191" w:line="220" w:lineRule="auto"/>
              <w:ind w:left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道路工程附属构筑物（50%）</w:t>
            </w:r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6" w:type="dxa"/>
            <w:vAlign w:val="top"/>
          </w:tcPr>
          <w:p>
            <w:pPr>
              <w:spacing w:before="191" w:line="220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排水工程附属构筑物（50%）</w:t>
            </w:r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35" w:type="dxa"/>
            <w:vAlign w:val="top"/>
          </w:tcPr>
          <w:p>
            <w:pPr>
              <w:spacing w:before="108" w:line="222" w:lineRule="auto"/>
              <w:ind w:left="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6387" w:type="dxa"/>
            <w:gridSpan w:val="3"/>
            <w:vAlign w:val="top"/>
          </w:tcPr>
          <w:p>
            <w:pPr>
              <w:spacing w:before="108" w:line="219" w:lineRule="auto"/>
              <w:ind w:left="14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道排工程项目建筑实体质量评价分数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40"/>
          <w:pgMar w:top="1414" w:right="1464" w:bottom="510" w:left="1457" w:header="0" w:footer="228" w:gutter="0"/>
          <w:cols w:space="720" w:num="1"/>
        </w:sectPr>
      </w:pPr>
    </w:p>
    <w:p>
      <w:pPr>
        <w:spacing w:before="63" w:line="219" w:lineRule="auto"/>
        <w:ind w:left="14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市政桥梁工程项目建造实体质量评价汇总表</w:t>
      </w:r>
    </w:p>
    <w:tbl>
      <w:tblPr>
        <w:tblStyle w:val="10"/>
        <w:tblW w:w="89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768"/>
        <w:gridCol w:w="2316"/>
        <w:gridCol w:w="2077"/>
        <w:gridCol w:w="18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43" w:type="dxa"/>
            <w:vAlign w:val="top"/>
          </w:tcPr>
          <w:p>
            <w:pPr>
              <w:spacing w:before="158" w:line="222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084" w:type="dxa"/>
            <w:gridSpan w:val="2"/>
            <w:vAlign w:val="top"/>
          </w:tcPr>
          <w:p>
            <w:pPr>
              <w:spacing w:before="159" w:line="219" w:lineRule="auto"/>
              <w:ind w:left="1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评价内容</w:t>
            </w:r>
          </w:p>
        </w:tc>
        <w:tc>
          <w:tcPr>
            <w:tcW w:w="2077" w:type="dxa"/>
            <w:vAlign w:val="top"/>
          </w:tcPr>
          <w:p>
            <w:pPr>
              <w:spacing w:before="158" w:line="221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实际得分</w:t>
            </w:r>
          </w:p>
        </w:tc>
        <w:tc>
          <w:tcPr>
            <w:tcW w:w="1877" w:type="dxa"/>
            <w:vAlign w:val="top"/>
          </w:tcPr>
          <w:p>
            <w:pPr>
              <w:spacing w:before="158" w:line="221" w:lineRule="auto"/>
              <w:ind w:left="5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加权得分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43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4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76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地基基础与桥梁</w:t>
            </w:r>
          </w:p>
          <w:p>
            <w:pPr>
              <w:spacing w:before="23" w:line="236" w:lineRule="auto"/>
              <w:ind w:left="669" w:right="56" w:hanging="5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下部结构工程（4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0%）</w:t>
            </w:r>
          </w:p>
        </w:tc>
        <w:tc>
          <w:tcPr>
            <w:tcW w:w="2316" w:type="dxa"/>
            <w:vAlign w:val="top"/>
          </w:tcPr>
          <w:p>
            <w:pPr>
              <w:spacing w:before="214" w:line="222" w:lineRule="auto"/>
              <w:ind w:left="3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通用工程（30%）</w:t>
            </w: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6" w:type="dxa"/>
            <w:vAlign w:val="top"/>
          </w:tcPr>
          <w:p>
            <w:pPr>
              <w:spacing w:before="103" w:line="222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地基与基础工程（40%</w:t>
            </w:r>
          </w:p>
          <w:p>
            <w:pPr>
              <w:spacing w:before="18" w:line="224" w:lineRule="auto"/>
              <w:ind w:left="10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)</w:t>
            </w: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6" w:type="dxa"/>
            <w:vAlign w:val="top"/>
          </w:tcPr>
          <w:p>
            <w:pPr>
              <w:spacing w:before="205" w:line="222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墩台结构工程（30%）</w:t>
            </w: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4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4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768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2" w:line="231" w:lineRule="auto"/>
              <w:ind w:left="390" w:right="112" w:hanging="2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桥梁上部结构工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程（50%）</w:t>
            </w:r>
          </w:p>
        </w:tc>
        <w:tc>
          <w:tcPr>
            <w:tcW w:w="2316" w:type="dxa"/>
            <w:vAlign w:val="top"/>
          </w:tcPr>
          <w:p>
            <w:pPr>
              <w:spacing w:before="67" w:line="231" w:lineRule="auto"/>
              <w:ind w:left="993" w:right="54" w:hanging="9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预应力混凝土工程（20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%）</w:t>
            </w: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6" w:type="dxa"/>
            <w:vAlign w:val="top"/>
          </w:tcPr>
          <w:p>
            <w:pPr>
              <w:spacing w:before="227" w:line="222" w:lineRule="auto"/>
              <w:ind w:left="5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支座（10%）</w:t>
            </w: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6" w:type="dxa"/>
            <w:vAlign w:val="top"/>
          </w:tcPr>
          <w:p>
            <w:pPr>
              <w:spacing w:before="103" w:line="235" w:lineRule="auto"/>
              <w:ind w:left="994" w:right="54" w:hanging="9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桥跨承重结构工程（50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%）</w:t>
            </w: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6" w:type="dxa"/>
            <w:vAlign w:val="top"/>
          </w:tcPr>
          <w:p>
            <w:pPr>
              <w:spacing w:before="257" w:line="222" w:lineRule="auto"/>
              <w:ind w:left="2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桥面系工程（20%）</w:t>
            </w: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43" w:type="dxa"/>
            <w:vAlign w:val="top"/>
          </w:tcPr>
          <w:p>
            <w:pPr>
              <w:spacing w:before="230" w:line="184" w:lineRule="auto"/>
              <w:ind w:left="4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768" w:type="dxa"/>
            <w:vAlign w:val="top"/>
          </w:tcPr>
          <w:p>
            <w:pPr>
              <w:spacing w:before="51" w:line="222" w:lineRule="auto"/>
              <w:ind w:left="801" w:right="56" w:hanging="7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附属构筑物（10%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)</w:t>
            </w:r>
          </w:p>
        </w:tc>
        <w:tc>
          <w:tcPr>
            <w:tcW w:w="2316" w:type="dxa"/>
            <w:vAlign w:val="top"/>
          </w:tcPr>
          <w:p>
            <w:pPr>
              <w:spacing w:before="51" w:line="222" w:lineRule="auto"/>
              <w:ind w:left="1078" w:right="54" w:hanging="9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附属构筑物工程（100%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)</w:t>
            </w:r>
          </w:p>
        </w:tc>
        <w:tc>
          <w:tcPr>
            <w:tcW w:w="2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43" w:type="dxa"/>
            <w:vAlign w:val="top"/>
          </w:tcPr>
          <w:p>
            <w:pPr>
              <w:spacing w:before="50" w:line="209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6161" w:type="dxa"/>
            <w:gridSpan w:val="3"/>
            <w:vAlign w:val="top"/>
          </w:tcPr>
          <w:p>
            <w:pPr>
              <w:spacing w:before="50" w:line="209" w:lineRule="auto"/>
              <w:ind w:left="1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桥梁工程项目建筑实体质量评价分数</w:t>
            </w: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b/>
          <w:sz w:val="52"/>
          <w:szCs w:val="52"/>
          <w:lang w:eastAsia="zh-CN"/>
        </w:rPr>
        <w:sectPr>
          <w:pgSz w:w="11906" w:h="16838"/>
          <w:pgMar w:top="1531" w:right="1418" w:bottom="1531" w:left="1418" w:header="851" w:footer="794" w:gutter="0"/>
          <w:pgNumType w:start="19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b/>
          <w:sz w:val="52"/>
          <w:szCs w:val="52"/>
          <w:lang w:eastAsia="zh-CN"/>
        </w:rPr>
        <w:sectPr>
          <w:pgSz w:w="11906" w:h="16838"/>
          <w:pgMar w:top="1531" w:right="1418" w:bottom="1531" w:left="1418" w:header="851" w:footer="794" w:gutter="0"/>
          <w:pgNumType w:start="19"/>
          <w:cols w:space="720" w:num="1"/>
          <w:docGrid w:type="lines" w:linePitch="312" w:charSpace="0"/>
        </w:sectPr>
      </w:pPr>
    </w:p>
    <w:p/>
    <w:sectPr>
      <w:footerReference r:id="rId16" w:type="default"/>
      <w:pgSz w:w="16838" w:h="11906" w:orient="landscape"/>
      <w:pgMar w:top="1418" w:right="1531" w:bottom="1418" w:left="1531" w:header="851" w:footer="794" w:gutter="0"/>
      <w:pgNumType w:start="19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225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6" name="文本框 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101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GE3mI0AgAAZQ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RhN5i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101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72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第15页,共17页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72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第16页,共17页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7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514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2" name="文本框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mGUBQ0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5hlAU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63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第10页,共17页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19</w:t>
    </w:r>
    <w:r>
      <w:rPr>
        <w:rStyle w:val="9"/>
      </w:rPr>
      <w:fldChar w:fldCharType="end"/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72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第11页,共17页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72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第12页,共17页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72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第13页,共17页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72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>第14页,共17页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DAE76"/>
    <w:multiLevelType w:val="singleLevel"/>
    <w:tmpl w:val="A86DAE7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060B46D"/>
    <w:multiLevelType w:val="singleLevel"/>
    <w:tmpl w:val="B060B46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D8874D"/>
    <w:multiLevelType w:val="singleLevel"/>
    <w:tmpl w:val="55D8874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GNkOWQ4NGU4M2E4ZDUxMDljZjRkOWNhNWI1MGYifQ=="/>
  </w:docVars>
  <w:rsids>
    <w:rsidRoot w:val="1B0510F1"/>
    <w:rsid w:val="04321D51"/>
    <w:rsid w:val="0B521208"/>
    <w:rsid w:val="0F0C6928"/>
    <w:rsid w:val="0F4531FD"/>
    <w:rsid w:val="0FC1695C"/>
    <w:rsid w:val="139B01B5"/>
    <w:rsid w:val="13B26021"/>
    <w:rsid w:val="16BE59A3"/>
    <w:rsid w:val="1764119C"/>
    <w:rsid w:val="18477C1A"/>
    <w:rsid w:val="1B0510F1"/>
    <w:rsid w:val="1B9000EE"/>
    <w:rsid w:val="1FB5190D"/>
    <w:rsid w:val="23B85FAA"/>
    <w:rsid w:val="290A2CCA"/>
    <w:rsid w:val="29785E86"/>
    <w:rsid w:val="2CE13D42"/>
    <w:rsid w:val="2F634EE2"/>
    <w:rsid w:val="31D67BED"/>
    <w:rsid w:val="32F843AD"/>
    <w:rsid w:val="361B61C7"/>
    <w:rsid w:val="362B5429"/>
    <w:rsid w:val="3683176F"/>
    <w:rsid w:val="368455B7"/>
    <w:rsid w:val="3B672ACA"/>
    <w:rsid w:val="3BB7601E"/>
    <w:rsid w:val="3D9657A4"/>
    <w:rsid w:val="3E683EE5"/>
    <w:rsid w:val="41C95079"/>
    <w:rsid w:val="422B7BA7"/>
    <w:rsid w:val="428611BC"/>
    <w:rsid w:val="42A86F44"/>
    <w:rsid w:val="475F3593"/>
    <w:rsid w:val="4B11559C"/>
    <w:rsid w:val="52F319DD"/>
    <w:rsid w:val="53B5076D"/>
    <w:rsid w:val="53DD30E9"/>
    <w:rsid w:val="557D2CE1"/>
    <w:rsid w:val="5A9C7376"/>
    <w:rsid w:val="5B1D2395"/>
    <w:rsid w:val="5BC02A97"/>
    <w:rsid w:val="5C1271C4"/>
    <w:rsid w:val="5D085D75"/>
    <w:rsid w:val="5D221689"/>
    <w:rsid w:val="5F515D38"/>
    <w:rsid w:val="62E73CE7"/>
    <w:rsid w:val="68541290"/>
    <w:rsid w:val="6A4175F2"/>
    <w:rsid w:val="6DAE2CA5"/>
    <w:rsid w:val="6DDD3AD6"/>
    <w:rsid w:val="6ECA57CB"/>
    <w:rsid w:val="72B33057"/>
    <w:rsid w:val="74D80DFD"/>
    <w:rsid w:val="76D509E8"/>
    <w:rsid w:val="779F3BAA"/>
    <w:rsid w:val="77AE3DED"/>
    <w:rsid w:val="79050BC7"/>
    <w:rsid w:val="7A610F31"/>
    <w:rsid w:val="7BF8361D"/>
    <w:rsid w:val="7CAC3D05"/>
    <w:rsid w:val="7D376633"/>
    <w:rsid w:val="7E0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1"/>
    <w:pPr>
      <w:spacing w:before="7"/>
      <w:ind w:left="1091" w:right="972"/>
      <w:jc w:val="center"/>
      <w:outlineLvl w:val="2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3807</Words>
  <Characters>4493</Characters>
  <Lines>0</Lines>
  <Paragraphs>0</Paragraphs>
  <TotalTime>1</TotalTime>
  <ScaleCrop>false</ScaleCrop>
  <LinksUpToDate>false</LinksUpToDate>
  <CharactersWithSpaces>4595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2022-03-14T02:58:00Z</dcterms:created>
  <dc:creator>吕布奉先</dc:creator>
  <cp:lastModifiedBy>吕布奉先</cp:lastModifiedBy>
  <cp:lastPrinted>2023-11-30T12:04:00Z</cp:lastPrinted>
  <dcterms:modified xsi:type="dcterms:W3CDTF">2023-11-30T12:11:43Z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2C7F8460519E4AB590490306587DB7A9_13</vt:lpwstr>
  </property>
</Properties>
</file>